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395" w:type="dxa"/>
        <w:tblLayout w:type="fixed"/>
        <w:tblLook w:val="04A0" w:firstRow="1" w:lastRow="0" w:firstColumn="1" w:lastColumn="0" w:noHBand="0" w:noVBand="1"/>
      </w:tblPr>
      <w:tblGrid>
        <w:gridCol w:w="665"/>
        <w:gridCol w:w="3432"/>
        <w:gridCol w:w="3433"/>
        <w:gridCol w:w="3432"/>
        <w:gridCol w:w="3433"/>
      </w:tblGrid>
      <w:tr w:rsidR="00714E00" w:rsidRPr="00A91056" w:rsidTr="00714E00">
        <w:tc>
          <w:tcPr>
            <w:tcW w:w="665" w:type="dxa"/>
          </w:tcPr>
          <w:p w:rsidR="00714E00" w:rsidRPr="00A91056" w:rsidRDefault="00714E00" w:rsidP="00A91056">
            <w:pPr>
              <w:spacing w:after="120"/>
              <w:rPr>
                <w:rFonts w:ascii="HelveticaNeueLT Std" w:hAnsi="HelveticaNeueLT Std"/>
              </w:rPr>
            </w:pPr>
          </w:p>
        </w:tc>
        <w:tc>
          <w:tcPr>
            <w:tcW w:w="3432" w:type="dxa"/>
          </w:tcPr>
          <w:p w:rsidR="00714E00" w:rsidRPr="00A91056" w:rsidRDefault="00714E00" w:rsidP="00A91056">
            <w:pPr>
              <w:spacing w:after="120"/>
              <w:rPr>
                <w:rFonts w:ascii="HelveticaNeueLT Std" w:hAnsi="HelveticaNeueLT Std"/>
              </w:rPr>
            </w:pPr>
            <w:r w:rsidRPr="00A91056">
              <w:rPr>
                <w:rFonts w:ascii="HelveticaNeueLT Std" w:hAnsi="HelveticaNeueLT Std"/>
              </w:rPr>
              <w:t>EN</w:t>
            </w:r>
          </w:p>
        </w:tc>
        <w:tc>
          <w:tcPr>
            <w:tcW w:w="3433" w:type="dxa"/>
          </w:tcPr>
          <w:p w:rsidR="00714E00" w:rsidRPr="003C74AA" w:rsidRDefault="00714E00" w:rsidP="00A91056">
            <w:pPr>
              <w:spacing w:after="120"/>
              <w:rPr>
                <w:rFonts w:ascii="HelveticaNeueLT Std" w:hAnsi="HelveticaNeueLT Std"/>
                <w:lang w:val="de-AT"/>
              </w:rPr>
            </w:pPr>
            <w:r w:rsidRPr="003C74AA">
              <w:rPr>
                <w:rFonts w:ascii="HelveticaNeueLT Std" w:hAnsi="HelveticaNeueLT Std"/>
                <w:lang w:val="de-AT"/>
              </w:rPr>
              <w:t>DE</w:t>
            </w:r>
          </w:p>
        </w:tc>
        <w:tc>
          <w:tcPr>
            <w:tcW w:w="3432" w:type="dxa"/>
          </w:tcPr>
          <w:p w:rsidR="00714E00" w:rsidRPr="00A91056" w:rsidRDefault="00714E00" w:rsidP="00A91056">
            <w:pPr>
              <w:spacing w:after="120"/>
              <w:rPr>
                <w:rFonts w:ascii="HelveticaNeueLT Std" w:hAnsi="HelveticaNeueLT Std"/>
                <w:lang w:val="fr-FR"/>
              </w:rPr>
            </w:pPr>
            <w:r w:rsidRPr="00A91056">
              <w:rPr>
                <w:rFonts w:ascii="HelveticaNeueLT Std" w:hAnsi="HelveticaNeueLT Std"/>
                <w:lang w:val="fr-FR"/>
              </w:rPr>
              <w:t>FR</w:t>
            </w:r>
          </w:p>
        </w:tc>
        <w:tc>
          <w:tcPr>
            <w:tcW w:w="3433" w:type="dxa"/>
          </w:tcPr>
          <w:p w:rsidR="00714E00" w:rsidRDefault="00714E00" w:rsidP="00A91056">
            <w:pPr>
              <w:snapToGrid w:val="0"/>
              <w:spacing w:line="100" w:lineRule="atLeast"/>
              <w:rPr>
                <w:rFonts w:ascii="HelveticaNeueLT Std" w:hAnsi="HelveticaNeueLT Std"/>
              </w:rPr>
            </w:pPr>
            <w:r>
              <w:rPr>
                <w:rFonts w:ascii="HelveticaNeueLT Std" w:hAnsi="HelveticaNeueLT Std"/>
              </w:rPr>
              <w:t>IT</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spacing w:after="120"/>
              <w:rPr>
                <w:rFonts w:ascii="HelveticaNeueLT Std" w:hAnsi="HelveticaNeueLT Std"/>
              </w:rPr>
            </w:pPr>
            <w:r w:rsidRPr="00A91056">
              <w:rPr>
                <w:rFonts w:ascii="HelveticaNeueLT Std" w:hAnsi="HelveticaNeueLT Std"/>
              </w:rPr>
              <w:t>DENTAL TREATMENT ROOM – DESIGN GUIDE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ZAHNARZT BEHANDLUNGSZIMMER - EINRICHTUNGSRATGEBER</w:t>
            </w:r>
          </w:p>
        </w:tc>
        <w:tc>
          <w:tcPr>
            <w:tcW w:w="3432" w:type="dxa"/>
          </w:tcPr>
          <w:p w:rsidR="003C74AA" w:rsidRPr="00A91056" w:rsidRDefault="006A4723" w:rsidP="003C74AA">
            <w:pPr>
              <w:spacing w:after="120"/>
              <w:rPr>
                <w:rFonts w:ascii="HelveticaNeueLT Std" w:hAnsi="HelveticaNeueLT Std"/>
                <w:lang w:val="fr-FR"/>
              </w:rPr>
            </w:pPr>
            <w:r>
              <w:rPr>
                <w:rFonts w:ascii="HelveticaNeueLT Std" w:hAnsi="HelveticaNeueLT Std"/>
                <w:lang w:val="fr-FR"/>
              </w:rPr>
              <w:t>CABINET DENTAIRE</w:t>
            </w:r>
            <w:bookmarkStart w:id="0" w:name="_GoBack"/>
            <w:bookmarkEnd w:id="0"/>
            <w:r w:rsidR="003C74AA" w:rsidRPr="00A91056">
              <w:rPr>
                <w:rFonts w:ascii="HelveticaNeueLT Std" w:hAnsi="HelveticaNeueLT Std"/>
                <w:lang w:val="fr-FR"/>
              </w:rPr>
              <w:t xml:space="preserve"> – GUIDE DE CONCEPTION</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 xml:space="preserve">AMBULATORIO ODONTOIATRICO – GUIDA ALLA PROGETTAZIONE </w:t>
            </w:r>
          </w:p>
        </w:tc>
      </w:tr>
      <w:tr w:rsidR="003C74AA" w:rsidRPr="006A4723" w:rsidTr="00714E00">
        <w:tc>
          <w:tcPr>
            <w:tcW w:w="665" w:type="dxa"/>
          </w:tcPr>
          <w:p w:rsidR="003C74AA" w:rsidRPr="00A91056" w:rsidRDefault="003C74AA" w:rsidP="003C74AA">
            <w:pPr>
              <w:spacing w:after="120"/>
              <w:rPr>
                <w:rFonts w:ascii="HelveticaNeueLT Std" w:hAnsi="HelveticaNeueLT Std"/>
              </w:rPr>
            </w:pPr>
            <w:r w:rsidRPr="00A91056">
              <w:rPr>
                <w:rFonts w:ascii="HelveticaNeueLT Std" w:hAnsi="HelveticaNeueLT Std"/>
              </w:rPr>
              <w:t>Intro</w:t>
            </w:r>
          </w:p>
        </w:tc>
        <w:tc>
          <w:tcPr>
            <w:tcW w:w="3432" w:type="dxa"/>
          </w:tcPr>
          <w:p w:rsidR="003C74AA" w:rsidRPr="00A91056" w:rsidRDefault="003C74AA" w:rsidP="003C74AA">
            <w:pPr>
              <w:pStyle w:val="BodyText"/>
            </w:pPr>
            <w:r w:rsidRPr="00A91056">
              <w:t xml:space="preserve">A comprehensive guide </w:t>
            </w:r>
            <w:r w:rsidRPr="00A91056">
              <w:br/>
              <w:t>that helps you to increase your productivity and work without health compromises.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Ein umfassender Ratgeber, der Sie Ihre Produktivität steigern lässt, ohne gesundheitliche Kompromisse einzugehen.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Un guide exhaustif pour vous aider à accroître votre productivité et à travailler sans faire de compromis sur la santé.</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Una guida completa che vi aiuterà a migliorare la produttività e a lavorare senza correre rischi per la salute.</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For you, who prioritize working with high productivity without health compromises, it is important to follow few simple rules when designing your treatment room.</w:t>
            </w:r>
          </w:p>
          <w:p w:rsidR="003C74AA" w:rsidRPr="00A91056" w:rsidRDefault="003C74AA" w:rsidP="003C74AA">
            <w:pPr>
              <w:rPr>
                <w:rFonts w:ascii="HelveticaNeueLT Std" w:hAnsi="HelveticaNeueLT Std"/>
              </w:rPr>
            </w:pPr>
            <w:r w:rsidRPr="00A91056">
              <w:rPr>
                <w:rFonts w:ascii="HelveticaNeueLT Std" w:hAnsi="HelveticaNeueLT Std"/>
              </w:rPr>
              <w:t xml:space="preserve">Key to the optimal design is the relative location of your unit &amp; patient chair, hand instrument table and worktop. </w:t>
            </w:r>
          </w:p>
          <w:p w:rsidR="003C74AA" w:rsidRPr="00A91056" w:rsidRDefault="003C74AA" w:rsidP="003C74AA">
            <w:pPr>
              <w:rPr>
                <w:rFonts w:ascii="HelveticaNeueLT Std" w:hAnsi="HelveticaNeueLT Std"/>
              </w:rPr>
            </w:pPr>
            <w:r w:rsidRPr="00A91056">
              <w:rPr>
                <w:rFonts w:ascii="HelveticaNeueLT Std" w:hAnsi="HelveticaNeueLT Std"/>
              </w:rPr>
              <w:t>In cooperation with leading dentists, XO CARE developed the following guidelines that will help you improve your working environment.</w:t>
            </w:r>
          </w:p>
          <w:p w:rsidR="003C74AA" w:rsidRPr="00A91056" w:rsidRDefault="003C74AA" w:rsidP="003C74AA">
            <w:pPr>
              <w:rPr>
                <w:rFonts w:ascii="HelveticaNeueLT Std" w:hAnsi="HelveticaNeueLT Std"/>
              </w:rPr>
            </w:pPr>
            <w:r w:rsidRPr="00A91056">
              <w:rPr>
                <w:rFonts w:ascii="HelveticaNeueLT Std" w:hAnsi="HelveticaNeueLT Std"/>
              </w:rPr>
              <w:t>This solution suits three distinct working paradigms:</w:t>
            </w:r>
          </w:p>
          <w:p w:rsidR="003C74AA" w:rsidRPr="00A91056" w:rsidRDefault="003C74AA" w:rsidP="003C74AA">
            <w:pPr>
              <w:pStyle w:val="ListParagraph"/>
              <w:numPr>
                <w:ilvl w:val="0"/>
                <w:numId w:val="1"/>
              </w:numPr>
              <w:ind w:left="391"/>
            </w:pPr>
            <w:r w:rsidRPr="00A91056">
              <w:t>DUO – four-handed work</w:t>
            </w:r>
          </w:p>
          <w:p w:rsidR="003C74AA" w:rsidRPr="00A91056" w:rsidRDefault="003C74AA" w:rsidP="003C74AA">
            <w:pPr>
              <w:pStyle w:val="ListParagraph"/>
              <w:numPr>
                <w:ilvl w:val="0"/>
                <w:numId w:val="1"/>
              </w:numPr>
              <w:ind w:left="391"/>
            </w:pPr>
            <w:r w:rsidRPr="00A91056">
              <w:t>SOLO – two-handed work</w:t>
            </w:r>
          </w:p>
          <w:p w:rsidR="003C74AA" w:rsidRPr="00A91056" w:rsidRDefault="003C74AA" w:rsidP="003C74AA">
            <w:pPr>
              <w:pStyle w:val="ListParagraph"/>
              <w:numPr>
                <w:ilvl w:val="0"/>
                <w:numId w:val="1"/>
              </w:numPr>
              <w:ind w:left="391"/>
            </w:pPr>
            <w:r w:rsidRPr="00A91056">
              <w:t>DUO-SOLO – alternating four- and two-handed work</w:t>
            </w:r>
          </w:p>
          <w:p w:rsidR="003C74AA" w:rsidRPr="00A91056" w:rsidRDefault="003C74AA" w:rsidP="003C74AA">
            <w:pPr>
              <w:rPr>
                <w:rFonts w:ascii="HelveticaNeueLT Std" w:hAnsi="HelveticaNeueLT Std"/>
              </w:rPr>
            </w:pPr>
            <w:r w:rsidRPr="00A91056">
              <w:rPr>
                <w:rFonts w:ascii="HelveticaNeueLT Std" w:hAnsi="HelveticaNeueLT Std"/>
              </w:rPr>
              <w:t>You and your assistant will maintain a healthy working posture, while still having easy access to everything you need – without leaving the patient for a single moment.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Für jemanden wie Sie, dessen Prioritäten bei hoher Produktivität ohne gesundheitliche Einbußen liegen, ist es wichtig, sich an ein paar einfache Regeln bei der Gestaltung Ihres Behandlungszimmers zu halten.</w:t>
            </w:r>
            <w:r w:rsidRPr="003C74AA">
              <w:rPr>
                <w:rFonts w:ascii="HelveticaNeueLT Std" w:hAnsi="HelveticaNeueLT Std"/>
                <w:lang w:val="de-AT"/>
              </w:rPr>
              <w:br/>
              <w:t>Der Schlüssel zur perfekten Einrichtung liegt in der Positionierung von Behandlungseinheit &amp; Behandlungsstuhl, sowie von Instrumentenablage und Arbeitsfläche.</w:t>
            </w:r>
          </w:p>
          <w:p w:rsidR="003C74AA" w:rsidRPr="003C74AA" w:rsidRDefault="003C74AA" w:rsidP="003C74AA">
            <w:pPr>
              <w:rPr>
                <w:rFonts w:ascii="HelveticaNeueLT Std" w:hAnsi="HelveticaNeueLT Std"/>
                <w:lang w:val="de-AT"/>
              </w:rPr>
            </w:pPr>
            <w:r w:rsidRPr="003C74AA">
              <w:rPr>
                <w:rFonts w:ascii="HelveticaNeueLT Std" w:hAnsi="HelveticaNeueLT Std"/>
                <w:lang w:val="de-AT"/>
              </w:rPr>
              <w:t>In Kooperation mit führenden Zahnärzten hat XO CARE die folgenden Richtlinien entwickelt, die Ihnen helfen, Ihr Arbeitsumfeld zu verbessern.</w:t>
            </w:r>
            <w:r w:rsidRPr="003C74AA">
              <w:rPr>
                <w:rFonts w:ascii="HelveticaNeueLT Std" w:hAnsi="HelveticaNeueLT Std"/>
                <w:lang w:val="de-AT"/>
              </w:rPr>
              <w:br/>
              <w:t>Unsere Lösungen sind für folgende Behandlungssituationen geeignet:</w:t>
            </w:r>
          </w:p>
          <w:p w:rsidR="003C74AA" w:rsidRPr="003C74AA" w:rsidRDefault="003C74AA" w:rsidP="003C74AA">
            <w:pPr>
              <w:pStyle w:val="ListParagraph"/>
              <w:numPr>
                <w:ilvl w:val="0"/>
                <w:numId w:val="7"/>
              </w:numPr>
              <w:ind w:left="391"/>
              <w:rPr>
                <w:lang w:val="de-AT"/>
              </w:rPr>
            </w:pPr>
            <w:r w:rsidRPr="003C74AA">
              <w:rPr>
                <w:lang w:val="de-AT"/>
              </w:rPr>
              <w:t>DUO – Vierhändige Arbeit</w:t>
            </w:r>
          </w:p>
          <w:p w:rsidR="003C74AA" w:rsidRPr="003C74AA" w:rsidRDefault="003C74AA" w:rsidP="003C74AA">
            <w:pPr>
              <w:pStyle w:val="ListParagraph"/>
              <w:numPr>
                <w:ilvl w:val="0"/>
                <w:numId w:val="7"/>
              </w:numPr>
              <w:ind w:left="391"/>
              <w:rPr>
                <w:lang w:val="de-AT"/>
              </w:rPr>
            </w:pPr>
            <w:r w:rsidRPr="003C74AA">
              <w:rPr>
                <w:lang w:val="de-AT"/>
              </w:rPr>
              <w:t>SOLO – Zweihändige Arbeit</w:t>
            </w:r>
          </w:p>
          <w:p w:rsidR="003C74AA" w:rsidRPr="003C74AA" w:rsidRDefault="003C74AA" w:rsidP="003C74AA">
            <w:pPr>
              <w:pStyle w:val="ListParagraph"/>
              <w:numPr>
                <w:ilvl w:val="0"/>
                <w:numId w:val="7"/>
              </w:numPr>
              <w:ind w:left="391"/>
              <w:rPr>
                <w:lang w:val="de-AT"/>
              </w:rPr>
            </w:pPr>
            <w:r w:rsidRPr="003C74AA">
              <w:rPr>
                <w:lang w:val="de-AT"/>
              </w:rPr>
              <w:t>DUO-SOLO – Wechseln zwischen zwei- und vierhändiger Arbeit</w:t>
            </w:r>
          </w:p>
          <w:p w:rsidR="003C74AA" w:rsidRPr="003C74AA" w:rsidRDefault="003C74AA" w:rsidP="003C74AA">
            <w:pPr>
              <w:pStyle w:val="ListParagraph"/>
              <w:ind w:left="31"/>
              <w:rPr>
                <w:lang w:val="de-AT"/>
              </w:rPr>
            </w:pPr>
            <w:r w:rsidRPr="003C74AA">
              <w:rPr>
                <w:lang w:val="de-AT"/>
              </w:rPr>
              <w:t xml:space="preserve">Sie und ihr Assistent halten dabei eine gesunde Körperhaltung aufrecht, </w:t>
            </w:r>
            <w:r w:rsidRPr="003C74AA">
              <w:rPr>
                <w:lang w:val="de-AT"/>
              </w:rPr>
              <w:lastRenderedPageBreak/>
              <w:t>während Sie leichten Zugang zu allem was sie brauchen haben, ohne den Patienten auch nur kurz alleine lassen zu müssen.</w:t>
            </w:r>
          </w:p>
        </w:tc>
        <w:tc>
          <w:tcPr>
            <w:tcW w:w="3432" w:type="dxa"/>
          </w:tcPr>
          <w:p w:rsidR="003C74AA" w:rsidRPr="00A91056" w:rsidRDefault="003C74AA" w:rsidP="003C74AA">
            <w:pPr>
              <w:rPr>
                <w:rFonts w:ascii="HelveticaNeueLT Std" w:hAnsi="HelveticaNeueLT Std"/>
                <w:lang w:val="fr-FR"/>
              </w:rPr>
            </w:pPr>
            <w:r w:rsidRPr="00A91056">
              <w:rPr>
                <w:rFonts w:ascii="HelveticaNeueLT Std" w:hAnsi="HelveticaNeueLT Std"/>
                <w:lang w:val="fr-FR"/>
              </w:rPr>
              <w:lastRenderedPageBreak/>
              <w:t>Pour vous qui privilégiez un travail à haute productivité sans compromis sur la santé, il est important de suivre quelques règles simples lors de la conception de votre salle de soins.</w:t>
            </w:r>
            <w:r w:rsidRPr="00A91056">
              <w:rPr>
                <w:rFonts w:ascii="HelveticaNeueLT Std" w:hAnsi="HelveticaNeueLT Std"/>
                <w:lang w:val="fr-FR"/>
              </w:rPr>
              <w:br/>
              <w:t>La clé d’une conception optimale est l’emplacement relatif de votre unité dentaire avec fauteuil dentaire, de votre table à instruments et de votre plan de travail.</w:t>
            </w:r>
            <w:r w:rsidRPr="00A91056">
              <w:rPr>
                <w:rFonts w:ascii="HelveticaNeueLT Std" w:hAnsi="HelveticaNeueLT Std"/>
                <w:lang w:val="fr-FR"/>
              </w:rPr>
              <w:br/>
              <w:t>En collaboration avec d’éminents dentistes, XO CARE a mis au point les recommandations suivantes pour vous aider à améliorer votre environnement de travail.</w:t>
            </w:r>
            <w:r w:rsidRPr="00A91056">
              <w:rPr>
                <w:rFonts w:ascii="HelveticaNeueLT Std" w:hAnsi="HelveticaNeueLT Std"/>
                <w:lang w:val="fr-FR"/>
              </w:rPr>
              <w:br/>
              <w:t xml:space="preserve">Cette solution convient à trois modes de travail différents : </w:t>
            </w:r>
          </w:p>
          <w:p w:rsidR="003C74AA" w:rsidRPr="00A91056" w:rsidRDefault="003C74AA" w:rsidP="003C74AA">
            <w:pPr>
              <w:pStyle w:val="ListParagraph"/>
              <w:numPr>
                <w:ilvl w:val="0"/>
                <w:numId w:val="1"/>
              </w:numPr>
              <w:ind w:left="391"/>
              <w:rPr>
                <w:lang w:val="fr-FR"/>
              </w:rPr>
            </w:pPr>
            <w:r w:rsidRPr="00A91056">
              <w:rPr>
                <w:lang w:val="fr-FR"/>
              </w:rPr>
              <w:t>DUO – travail à quatre mains</w:t>
            </w:r>
          </w:p>
          <w:p w:rsidR="003C74AA" w:rsidRPr="00A91056" w:rsidRDefault="003C74AA" w:rsidP="003C74AA">
            <w:pPr>
              <w:pStyle w:val="ListParagraph"/>
              <w:numPr>
                <w:ilvl w:val="0"/>
                <w:numId w:val="1"/>
              </w:numPr>
              <w:ind w:left="391"/>
              <w:rPr>
                <w:lang w:val="fr-FR"/>
              </w:rPr>
            </w:pPr>
            <w:r w:rsidRPr="00A91056">
              <w:rPr>
                <w:lang w:val="fr-FR"/>
              </w:rPr>
              <w:t>SOLO – travail seul</w:t>
            </w:r>
          </w:p>
          <w:p w:rsidR="003C74AA" w:rsidRPr="00A91056" w:rsidRDefault="003C74AA" w:rsidP="003C74AA">
            <w:pPr>
              <w:pStyle w:val="ListParagraph"/>
              <w:numPr>
                <w:ilvl w:val="0"/>
                <w:numId w:val="1"/>
              </w:numPr>
              <w:ind w:left="391"/>
              <w:rPr>
                <w:lang w:val="fr-FR"/>
              </w:rPr>
            </w:pPr>
            <w:r w:rsidRPr="00A91056">
              <w:rPr>
                <w:lang w:val="fr-FR"/>
              </w:rPr>
              <w:t>DUO-SOLO – alternance entre travail à quatre mains et travail seul</w:t>
            </w:r>
          </w:p>
          <w:p w:rsidR="003C74AA" w:rsidRPr="00A91056" w:rsidRDefault="003C74AA" w:rsidP="003C74AA">
            <w:pPr>
              <w:rPr>
                <w:rFonts w:ascii="HelveticaNeueLT Std" w:hAnsi="HelveticaNeueLT Std"/>
                <w:lang w:val="fr-FR"/>
              </w:rPr>
            </w:pPr>
            <w:r w:rsidRPr="00A91056">
              <w:rPr>
                <w:rFonts w:ascii="HelveticaNeueLT Std" w:eastAsia="SimSun" w:hAnsi="HelveticaNeueLT Std" w:cs="Calibri"/>
                <w:kern w:val="1"/>
                <w:lang w:val="fr-FR" w:eastAsia="ar-SA"/>
              </w:rPr>
              <w:t xml:space="preserve">Vous et votre assistant pourrez maintenir une posture de travail correcte tout en ayant facilement accès à tout ce dont vous avez besoin, sans avoir à </w:t>
            </w:r>
            <w:r w:rsidRPr="00A91056">
              <w:rPr>
                <w:rFonts w:ascii="HelveticaNeueLT Std" w:eastAsia="SimSun" w:hAnsi="HelveticaNeueLT Std" w:cs="Calibri"/>
                <w:kern w:val="1"/>
                <w:lang w:val="fr-FR" w:eastAsia="ar-SA"/>
              </w:rPr>
              <w:lastRenderedPageBreak/>
              <w:t>quitter le patient un seul instant.</w:t>
            </w:r>
            <w:r w:rsidRPr="00A91056">
              <w:rPr>
                <w:rFonts w:ascii="HelveticaNeueLT Std" w:hAnsi="HelveticaNeueLT Std"/>
                <w:lang w:val="fr-FR"/>
              </w:rPr>
              <w:br/>
            </w:r>
          </w:p>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br/>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lastRenderedPageBreak/>
              <w:t>Per voi, che mettete al primo posto il lavoro ad alta produttività</w:t>
            </w:r>
            <w:r>
              <w:rPr>
                <w:rFonts w:ascii="HelveticaNeueLT Std" w:hAnsi="HelveticaNeueLT Std"/>
                <w:lang w:val="it-IT"/>
              </w:rPr>
              <w:t xml:space="preserve"> ma</w:t>
            </w:r>
            <w:r w:rsidRPr="00C2379F">
              <w:rPr>
                <w:rFonts w:ascii="HelveticaNeueLT Std" w:hAnsi="HelveticaNeueLT Std"/>
                <w:lang w:val="it-IT"/>
              </w:rPr>
              <w:t xml:space="preserve"> senza alcun rischio per la salute, è importante seguire alcune semplici regole quando si tratta di progettare il vostro ambulatorio.</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 xml:space="preserve">La chiave per ottenere un design ottimale risiede nella contiguità tra </w:t>
            </w:r>
            <w:r>
              <w:rPr>
                <w:rFonts w:ascii="HelveticaNeueLT Std" w:hAnsi="HelveticaNeueLT Std"/>
                <w:lang w:val="it-IT"/>
              </w:rPr>
              <w:t>il riunito</w:t>
            </w:r>
            <w:r w:rsidRPr="00C2379F">
              <w:rPr>
                <w:rFonts w:ascii="HelveticaNeueLT Std" w:hAnsi="HelveticaNeueLT Std"/>
                <w:lang w:val="it-IT"/>
              </w:rPr>
              <w:t xml:space="preserve"> e la poltrona del paziente, la tavoletta portastrumenti e il piano di lavoro.</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In collaborazione con alcuni importanti dentisti XO CARE ha sviluppato le seguenti linee guida</w:t>
            </w:r>
            <w:r>
              <w:rPr>
                <w:rFonts w:ascii="HelveticaNeueLT Std" w:hAnsi="HelveticaNeueLT Std"/>
                <w:lang w:val="it-IT"/>
              </w:rPr>
              <w:t>,</w:t>
            </w:r>
            <w:r w:rsidRPr="00C2379F">
              <w:rPr>
                <w:rFonts w:ascii="HelveticaNeueLT Std" w:hAnsi="HelveticaNeueLT Std"/>
                <w:lang w:val="it-IT"/>
              </w:rPr>
              <w:t xml:space="preserve"> che vi aiuteranno a migliorare il vostro ambiente di lavoro.</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Questa soluzione segue tre distinti paradigmi lavorativi:</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DUO – lavoro a quattro mani</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SOLO – lavoro a due mani</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DUO-SOLO – alternanza tra lavoro a due e a quattro mani</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Voi e l'assistente di poltrona potrete mantenere durante il lavoro una postura salutare,</w:t>
            </w:r>
            <w:r>
              <w:rPr>
                <w:rFonts w:ascii="HelveticaNeueLT Std" w:hAnsi="HelveticaNeueLT Std"/>
                <w:lang w:val="it-IT"/>
              </w:rPr>
              <w:t xml:space="preserve"> avendo</w:t>
            </w:r>
            <w:r w:rsidRPr="00C2379F">
              <w:rPr>
                <w:rFonts w:ascii="HelveticaNeueLT Std" w:hAnsi="HelveticaNeueLT Std"/>
                <w:lang w:val="it-IT"/>
              </w:rPr>
              <w:t xml:space="preserve"> facile accesso a tutto quello che vi serve, senza </w:t>
            </w:r>
            <w:r w:rsidRPr="00C2379F">
              <w:rPr>
                <w:rFonts w:ascii="HelveticaNeueLT Std" w:hAnsi="HelveticaNeueLT Std"/>
                <w:lang w:val="it-IT"/>
              </w:rPr>
              <w:lastRenderedPageBreak/>
              <w:t>lasciare il paziente solo nemmeno per un attimo.</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spacing w:after="120"/>
              <w:rPr>
                <w:rFonts w:ascii="HelveticaNeueLT Std" w:hAnsi="HelveticaNeueLT Std"/>
                <w:vertAlign w:val="superscript"/>
              </w:rPr>
            </w:pPr>
            <w:r w:rsidRPr="00A91056">
              <w:rPr>
                <w:rFonts w:ascii="HelveticaNeueLT Std" w:hAnsi="HelveticaNeueLT Std"/>
              </w:rPr>
              <w:t>FUNDAMENTAL TREATMENT ROOM DESIGN GUIDELINES</w:t>
            </w:r>
            <w:r w:rsidRPr="00A91056">
              <w:rPr>
                <w:rFonts w:ascii="HelveticaNeueLT Std" w:hAnsi="HelveticaNeueLT Std"/>
                <w:vertAlign w:val="superscript"/>
              </w:rPr>
              <w:t>1</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GRUNDLEGENDE RICHTLINIEN FÜR DIE EINRICHTUNG DES BEHANDLUNGSZIMMERS</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RECOMMANDATIONS POUR LA CONCEPTION D’UNE SALLE DE SOINS DE BASE</w:t>
            </w:r>
            <w:r w:rsidRPr="00A91056">
              <w:rPr>
                <w:rFonts w:ascii="HelveticaNeueLT Std" w:hAnsi="HelveticaNeueLT Std"/>
                <w:vertAlign w:val="superscript"/>
                <w:lang w:val="fr-FR"/>
              </w:rPr>
              <w:t>1</w:t>
            </w:r>
          </w:p>
        </w:tc>
        <w:tc>
          <w:tcPr>
            <w:tcW w:w="3433" w:type="dxa"/>
          </w:tcPr>
          <w:p w:rsidR="003C74AA" w:rsidRPr="00C2379F" w:rsidRDefault="003C74AA" w:rsidP="003C74AA">
            <w:pPr>
              <w:snapToGrid w:val="0"/>
              <w:spacing w:line="100" w:lineRule="atLeast"/>
              <w:rPr>
                <w:rFonts w:ascii="HelveticaNeueLT Std" w:hAnsi="HelveticaNeueLT Std"/>
                <w:vertAlign w:val="superscript"/>
                <w:lang w:val="it-IT"/>
              </w:rPr>
            </w:pPr>
            <w:r w:rsidRPr="00C2379F">
              <w:rPr>
                <w:rFonts w:ascii="HelveticaNeueLT Std" w:hAnsi="HelveticaNeueLT Std"/>
                <w:lang w:val="it-IT"/>
              </w:rPr>
              <w:t>LINEE GUIDA FONDAMENTALI PER LA PROGETTAZIONE DI UN AMBULATORIO ODONTOIATRICO</w:t>
            </w:r>
            <w:r w:rsidRPr="00C2379F">
              <w:rPr>
                <w:rFonts w:ascii="HelveticaNeueLT Std" w:hAnsi="HelveticaNeueLT Std"/>
                <w:vertAlign w:val="superscript"/>
                <w:lang w:val="it-IT"/>
              </w:rPr>
              <w:t>1</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To gain maximum productivity in combination with healthy working posture it is important that the clinic design allows:</w:t>
            </w:r>
          </w:p>
          <w:p w:rsidR="003C74AA" w:rsidRPr="00A91056" w:rsidRDefault="003C74AA" w:rsidP="003C74AA">
            <w:pPr>
              <w:pStyle w:val="ListParagraph"/>
              <w:numPr>
                <w:ilvl w:val="0"/>
                <w:numId w:val="2"/>
              </w:numPr>
              <w:ind w:left="222" w:hanging="222"/>
            </w:pPr>
            <w:r w:rsidRPr="00A91056">
              <w:t>You to work in all positions between 9 and 12 o’clock in order to see all surfaces of all teeth</w:t>
            </w:r>
          </w:p>
          <w:p w:rsidR="003C74AA" w:rsidRPr="00A91056" w:rsidRDefault="003C74AA" w:rsidP="003C74AA">
            <w:pPr>
              <w:pStyle w:val="ListParagraph"/>
              <w:numPr>
                <w:ilvl w:val="0"/>
                <w:numId w:val="2"/>
              </w:numPr>
              <w:ind w:left="222" w:hanging="222"/>
            </w:pPr>
            <w:r w:rsidRPr="00A91056">
              <w:t>The dental assistant to reach materials etc. just by rotating the stool</w:t>
            </w:r>
          </w:p>
          <w:p w:rsidR="003C74AA" w:rsidRPr="00A91056" w:rsidRDefault="003C74AA" w:rsidP="003C74AA">
            <w:pPr>
              <w:pStyle w:val="ListParagraph"/>
              <w:numPr>
                <w:ilvl w:val="0"/>
                <w:numId w:val="2"/>
              </w:numPr>
              <w:ind w:left="222" w:hanging="222"/>
            </w:pPr>
            <w:r w:rsidRPr="00A91056">
              <w:t>Both of you to have easy access to hand instruments</w:t>
            </w:r>
          </w:p>
          <w:p w:rsidR="003C74AA" w:rsidRPr="00A91056" w:rsidRDefault="003C74AA" w:rsidP="003C74AA">
            <w:pPr>
              <w:rPr>
                <w:rStyle w:val="FootnoteCharacters"/>
                <w:rFonts w:ascii="HelveticaNeueLT Std" w:hAnsi="HelveticaNeueLT Std"/>
              </w:rPr>
            </w:pPr>
            <w:r w:rsidRPr="00A91056">
              <w:rPr>
                <w:rFonts w:ascii="HelveticaNeueLT Std" w:hAnsi="HelveticaNeueLT Std"/>
              </w:rPr>
              <w:t>You do that by designing your treatment room as shown below.</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Um maximale Produktivität und eine gesunde Haltung während der Behandlung zu erlangen, ist es wichtig, dass der Aufbau des Behandlungszimmers folgendes erlaubt:</w:t>
            </w:r>
          </w:p>
          <w:p w:rsidR="003C74AA" w:rsidRPr="003C74AA" w:rsidRDefault="003C74AA" w:rsidP="003C74AA">
            <w:pPr>
              <w:rPr>
                <w:rFonts w:ascii="HelveticaNeueLT Std" w:hAnsi="HelveticaNeueLT Std"/>
                <w:lang w:val="de-AT"/>
              </w:rPr>
            </w:pPr>
            <w:r w:rsidRPr="003C74AA">
              <w:rPr>
                <w:rFonts w:ascii="HelveticaNeueLT Std" w:hAnsi="HelveticaNeueLT Std"/>
                <w:lang w:val="de-AT"/>
              </w:rPr>
              <w:t>1. Ein Arbeiten in allen Positionen zwischen 9 und 12-Uhr, um alle Zahnoberflächen sehen zu können</w:t>
            </w:r>
          </w:p>
          <w:p w:rsidR="003C74AA" w:rsidRPr="003C74AA" w:rsidRDefault="003C74AA" w:rsidP="003C74AA">
            <w:pPr>
              <w:rPr>
                <w:rFonts w:ascii="HelveticaNeueLT Std" w:hAnsi="HelveticaNeueLT Std"/>
                <w:lang w:val="de-AT"/>
              </w:rPr>
            </w:pPr>
            <w:r w:rsidRPr="003C74AA">
              <w:rPr>
                <w:rFonts w:ascii="HelveticaNeueLT Std" w:hAnsi="HelveticaNeueLT Std"/>
                <w:lang w:val="de-AT"/>
              </w:rPr>
              <w:t>2. Ein Erreichen aller Materialien etc. durch den Zahnarzthelfer, nur durch Rotieren des Stuhls</w:t>
            </w:r>
            <w:r w:rsidRPr="003C74AA">
              <w:rPr>
                <w:rFonts w:ascii="HelveticaNeueLT Std" w:hAnsi="HelveticaNeueLT Std"/>
                <w:lang w:val="de-AT"/>
              </w:rPr>
              <w:br/>
              <w:t>3. Einen einfachen Zugang zu den Handinstrumenten durch Art und Helfer</w:t>
            </w:r>
          </w:p>
          <w:p w:rsidR="003C74AA" w:rsidRPr="003C74AA" w:rsidRDefault="003C74AA" w:rsidP="003C74AA">
            <w:pPr>
              <w:rPr>
                <w:rFonts w:ascii="HelveticaNeueLT Std" w:hAnsi="HelveticaNeueLT Std"/>
                <w:lang w:val="de-AT"/>
              </w:rPr>
            </w:pPr>
            <w:r w:rsidRPr="003C74AA">
              <w:rPr>
                <w:rFonts w:ascii="HelveticaNeueLT Std" w:hAnsi="HelveticaNeueLT Std"/>
                <w:lang w:val="de-AT"/>
              </w:rPr>
              <w:t>Dies erreichen Sie, indem Sie das Behandlungszimmer wie unten gezeigt einrichten.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 xml:space="preserve">Pour obtenir une productivité maximale tout en ayant une bonne posture de travail, il est important que la conception de la clinique permette : </w:t>
            </w:r>
          </w:p>
          <w:p w:rsidR="003C74AA" w:rsidRPr="00A91056" w:rsidRDefault="003C74AA" w:rsidP="003C74AA">
            <w:pPr>
              <w:pStyle w:val="ListParagraph"/>
              <w:numPr>
                <w:ilvl w:val="0"/>
                <w:numId w:val="4"/>
              </w:numPr>
              <w:spacing w:after="120"/>
              <w:ind w:left="290" w:hanging="283"/>
              <w:rPr>
                <w:lang w:val="fr-FR"/>
              </w:rPr>
            </w:pPr>
            <w:r w:rsidRPr="00A91056">
              <w:rPr>
                <w:lang w:val="fr-FR"/>
              </w:rPr>
              <w:t>Que vous puissiez travailler dans toutes les positions entre 9 et 12 heures afin de voir toutes les surfaces de toutes les dents.</w:t>
            </w:r>
          </w:p>
          <w:p w:rsidR="003C74AA" w:rsidRPr="00A91056" w:rsidRDefault="003C74AA" w:rsidP="003C74AA">
            <w:pPr>
              <w:pStyle w:val="ListParagraph"/>
              <w:numPr>
                <w:ilvl w:val="0"/>
                <w:numId w:val="4"/>
              </w:numPr>
              <w:spacing w:after="120"/>
              <w:ind w:left="290" w:hanging="283"/>
              <w:rPr>
                <w:lang w:val="fr-FR"/>
              </w:rPr>
            </w:pPr>
            <w:r w:rsidRPr="00A91056">
              <w:rPr>
                <w:lang w:val="fr-FR"/>
              </w:rPr>
              <w:t>À l’assistant dentaire d’avoir accès au matériel etc. par une simple rotation du tabouret</w:t>
            </w:r>
          </w:p>
          <w:p w:rsidR="003C74AA" w:rsidRPr="00A91056" w:rsidRDefault="003C74AA" w:rsidP="003C74AA">
            <w:pPr>
              <w:pStyle w:val="ListParagraph"/>
              <w:numPr>
                <w:ilvl w:val="0"/>
                <w:numId w:val="4"/>
              </w:numPr>
              <w:spacing w:after="120"/>
              <w:ind w:left="290" w:hanging="283"/>
              <w:rPr>
                <w:lang w:val="fr-FR"/>
              </w:rPr>
            </w:pPr>
            <w:r w:rsidRPr="00A91056">
              <w:rPr>
                <w:lang w:val="fr-FR"/>
              </w:rPr>
              <w:t xml:space="preserve">Que vous ayez tous deux facilement accès aux instruments. </w:t>
            </w:r>
          </w:p>
          <w:p w:rsidR="003C74AA" w:rsidRPr="00A91056" w:rsidRDefault="003C74AA" w:rsidP="003C74AA">
            <w:pPr>
              <w:pStyle w:val="ListParagraph"/>
              <w:spacing w:after="120"/>
              <w:ind w:left="290"/>
              <w:rPr>
                <w:lang w:val="fr-FR"/>
              </w:rPr>
            </w:pPr>
            <w:r w:rsidRPr="00A91056">
              <w:rPr>
                <w:lang w:val="fr-FR"/>
              </w:rPr>
              <w:t>Ceci est faisable en concevant votre salle de soins comme sur l’illustration ci-dessous.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Per ottenere la massima produttività, lavorando in una posizione salutare, è importante che la progettazione dell'ambulatorio preveda che:</w:t>
            </w:r>
          </w:p>
          <w:p w:rsidR="003C74AA" w:rsidRPr="00C2379F" w:rsidRDefault="003C74AA" w:rsidP="003C74AA">
            <w:pPr>
              <w:numPr>
                <w:ilvl w:val="0"/>
                <w:numId w:val="3"/>
              </w:numPr>
              <w:suppressAutoHyphens/>
              <w:spacing w:line="100" w:lineRule="atLeast"/>
              <w:rPr>
                <w:rFonts w:ascii="HelveticaNeueLT Std" w:hAnsi="HelveticaNeueLT Std"/>
                <w:lang w:val="it-IT"/>
              </w:rPr>
            </w:pPr>
            <w:r w:rsidRPr="00C2379F">
              <w:rPr>
                <w:rFonts w:ascii="HelveticaNeueLT Std" w:hAnsi="HelveticaNeueLT Std"/>
                <w:lang w:val="it-IT"/>
              </w:rPr>
              <w:t>Voi lavoriate in tutte le posizioni tra le ore 9 e 12 per essere in grado di vedere tutte le superfici dei denti</w:t>
            </w:r>
          </w:p>
          <w:p w:rsidR="003C74AA" w:rsidRPr="00C2379F" w:rsidRDefault="003C74AA" w:rsidP="003C74AA">
            <w:pPr>
              <w:numPr>
                <w:ilvl w:val="0"/>
                <w:numId w:val="3"/>
              </w:numPr>
              <w:suppressAutoHyphens/>
              <w:spacing w:line="100" w:lineRule="atLeast"/>
              <w:rPr>
                <w:rFonts w:ascii="HelveticaNeueLT Std" w:hAnsi="HelveticaNeueLT Std"/>
                <w:lang w:val="it-IT"/>
              </w:rPr>
            </w:pPr>
            <w:r w:rsidRPr="00C2379F">
              <w:rPr>
                <w:rFonts w:ascii="HelveticaNeueLT Std" w:hAnsi="HelveticaNeueLT Std"/>
                <w:lang w:val="it-IT"/>
              </w:rPr>
              <w:t xml:space="preserve">L'assistente di poltrona sia in grado di raggiungere </w:t>
            </w:r>
            <w:r>
              <w:rPr>
                <w:rFonts w:ascii="HelveticaNeueLT Std" w:hAnsi="HelveticaNeueLT Std"/>
                <w:lang w:val="it-IT"/>
              </w:rPr>
              <w:t xml:space="preserve">tutti </w:t>
            </w:r>
            <w:r w:rsidRPr="00C2379F">
              <w:rPr>
                <w:rFonts w:ascii="HelveticaNeueLT Std" w:hAnsi="HelveticaNeueLT Std"/>
                <w:lang w:val="it-IT"/>
              </w:rPr>
              <w:t>i materiali semplicemente ruotando lo sgabello</w:t>
            </w:r>
          </w:p>
          <w:p w:rsidR="003C74AA" w:rsidRPr="00C2379F" w:rsidRDefault="003C74AA" w:rsidP="003C74AA">
            <w:pPr>
              <w:numPr>
                <w:ilvl w:val="0"/>
                <w:numId w:val="3"/>
              </w:numPr>
              <w:suppressAutoHyphens/>
              <w:spacing w:line="100" w:lineRule="atLeast"/>
              <w:rPr>
                <w:rFonts w:ascii="HelveticaNeueLT Std" w:hAnsi="HelveticaNeueLT Std"/>
                <w:lang w:val="it-IT"/>
              </w:rPr>
            </w:pPr>
            <w:r w:rsidRPr="00C2379F">
              <w:rPr>
                <w:rFonts w:ascii="HelveticaNeueLT Std" w:hAnsi="HelveticaNeueLT Std"/>
                <w:lang w:val="it-IT"/>
              </w:rPr>
              <w:t>Entrambi abbiate facile accesso agli strumenti di lavoro.</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Per avere queste tre caratteristiche basta progettare l'ambulatorio come mostrato qui di seguito.</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dental-treatment-room-design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zahnarzt-behandlungszimmer-einrichtung</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Conception-salle-de-soins-dentaires</w:t>
            </w:r>
          </w:p>
        </w:tc>
        <w:tc>
          <w:tcPr>
            <w:tcW w:w="3433" w:type="dxa"/>
          </w:tcPr>
          <w:p w:rsidR="003C74AA" w:rsidRDefault="003C74AA" w:rsidP="003C74AA">
            <w:pPr>
              <w:snapToGrid w:val="0"/>
              <w:spacing w:line="100" w:lineRule="atLeast"/>
              <w:rPr>
                <w:rFonts w:ascii="HelveticaNeueLT Std" w:hAnsi="HelveticaNeueLT Std"/>
              </w:rPr>
            </w:pPr>
            <w:r>
              <w:rPr>
                <w:rFonts w:ascii="HelveticaNeueLT Std" w:hAnsi="HelveticaNeueLT Std"/>
              </w:rPr>
              <w:t>ambulatorio-odontoiatrico-progettazione</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rPr>
                <w:rFonts w:ascii="HelveticaNeueLT Std" w:hAnsi="HelveticaNeueLT Std"/>
                <w:vertAlign w:val="superscript"/>
              </w:rPr>
            </w:pPr>
            <w:r w:rsidRPr="00A91056">
              <w:rPr>
                <w:rFonts w:ascii="HelveticaNeueLT Std" w:hAnsi="HelveticaNeueLT Std"/>
              </w:rPr>
              <w:t>Positioning of dental unit, cabinet and hand instrument table</w:t>
            </w:r>
            <w:r w:rsidRPr="00A91056">
              <w:rPr>
                <w:rFonts w:ascii="HelveticaNeueLT Std" w:hAnsi="HelveticaNeueLT Std"/>
                <w:vertAlign w:val="superscript"/>
              </w:rPr>
              <w:t>2</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Positionierung von Behandlungseinheit, Dentalschrank und Instrumenablage</w:t>
            </w:r>
            <w:r w:rsidRPr="003C74AA">
              <w:rPr>
                <w:rFonts w:ascii="HelveticaNeueLT Std" w:hAnsi="HelveticaNeueLT Std"/>
                <w:vertAlign w:val="superscript"/>
                <w:lang w:val="de-AT"/>
              </w:rPr>
              <w:t>2</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Positionnement de l’unité dentaire, de l’armoire de rangement et de la table à instruments</w:t>
            </w:r>
            <w:r w:rsidRPr="00A91056">
              <w:rPr>
                <w:rFonts w:ascii="HelveticaNeueLT Std" w:hAnsi="HelveticaNeueLT Std"/>
                <w:vertAlign w:val="superscript"/>
                <w:lang w:val="fr-FR"/>
              </w:rPr>
              <w:t>2</w:t>
            </w:r>
          </w:p>
        </w:tc>
        <w:tc>
          <w:tcPr>
            <w:tcW w:w="3433" w:type="dxa"/>
          </w:tcPr>
          <w:p w:rsidR="003C74AA" w:rsidRPr="00C2379F" w:rsidRDefault="003C74AA" w:rsidP="003C74AA">
            <w:pPr>
              <w:snapToGrid w:val="0"/>
              <w:spacing w:line="100" w:lineRule="atLeast"/>
              <w:rPr>
                <w:rFonts w:ascii="HelveticaNeueLT Std" w:hAnsi="HelveticaNeueLT Std"/>
                <w:b/>
                <w:bCs/>
                <w:vertAlign w:val="superscript"/>
                <w:lang w:val="it-IT"/>
              </w:rPr>
            </w:pPr>
            <w:r w:rsidRPr="00C2379F">
              <w:rPr>
                <w:rFonts w:ascii="HelveticaNeueLT Std" w:hAnsi="HelveticaNeueLT Std"/>
                <w:lang w:val="it-IT"/>
              </w:rPr>
              <w:t>Posizionamento del riunito odontoiatrico, del</w:t>
            </w:r>
            <w:r>
              <w:rPr>
                <w:rFonts w:ascii="HelveticaNeueLT Std" w:hAnsi="HelveticaNeueLT Std"/>
                <w:lang w:val="it-IT"/>
              </w:rPr>
              <w:t xml:space="preserve"> servomobile</w:t>
            </w:r>
            <w:r w:rsidRPr="00C2379F">
              <w:rPr>
                <w:rFonts w:ascii="HelveticaNeueLT Std" w:hAnsi="HelveticaNeueLT Std"/>
                <w:lang w:val="it-IT"/>
              </w:rPr>
              <w:t xml:space="preserve"> e della tavoletta portastrumenti</w:t>
            </w:r>
            <w:r w:rsidRPr="00C2379F">
              <w:rPr>
                <w:rFonts w:ascii="HelveticaNeueLT Std" w:hAnsi="HelveticaNeueLT Std"/>
                <w:b/>
                <w:bCs/>
                <w:vertAlign w:val="superscript"/>
                <w:lang w:val="it-IT"/>
              </w:rPr>
              <w:t>2</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 xml:space="preserve">The guidelines mentioned above in combination with a well-designed dental unit allow you </w:t>
            </w:r>
            <w:r w:rsidRPr="00A91056">
              <w:rPr>
                <w:rFonts w:ascii="HelveticaNeueLT Std" w:hAnsi="HelveticaNeueLT Std"/>
              </w:rPr>
              <w:lastRenderedPageBreak/>
              <w:t>to sit, see and work well – all at the same time.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lastRenderedPageBreak/>
              <w:t xml:space="preserve">Die oben erwähnten Richtlinien erlauben Ihnen (in Kombination mit einer gut designeten Behandlungseinheit) optimal zu </w:t>
            </w:r>
            <w:r w:rsidRPr="003C74AA">
              <w:rPr>
                <w:rFonts w:ascii="HelveticaNeueLT Std" w:hAnsi="HelveticaNeueLT Std"/>
                <w:lang w:val="de-AT"/>
              </w:rPr>
              <w:lastRenderedPageBreak/>
              <w:t>sitzen, zu sehen und zu arbeiten – alles zur gleichen Zeit.</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lastRenderedPageBreak/>
              <w:t xml:space="preserve">Les recommandations mentionnées ci-dessus, associées à une unité dentaire bien conçue vous permet d’être </w:t>
            </w:r>
            <w:r w:rsidRPr="00A91056">
              <w:rPr>
                <w:rFonts w:ascii="HelveticaNeueLT Std" w:hAnsi="HelveticaNeueLT Std"/>
                <w:lang w:val="fr-FR"/>
              </w:rPr>
              <w:lastRenderedPageBreak/>
              <w:t xml:space="preserve">bien assis, de bien voir et de bien travailler </w:t>
            </w:r>
            <w:r w:rsidRPr="00A91056">
              <w:rPr>
                <w:rFonts w:ascii="HelveticaNeueLT Std" w:hAnsi="HelveticaNeueLT Std"/>
                <w:lang w:val="fr-FR"/>
              </w:rPr>
              <w:softHyphen/>
            </w:r>
            <w:r w:rsidRPr="00A91056">
              <w:rPr>
                <w:rFonts w:ascii="HelveticaNeueLT Std" w:hAnsi="HelveticaNeueLT Std"/>
                <w:lang w:val="fr-FR"/>
              </w:rPr>
              <w:softHyphen/>
              <w:t>– tout cela en même temps.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lastRenderedPageBreak/>
              <w:t xml:space="preserve">Le linee guida sopra enunciate, in combinazione con un riunito </w:t>
            </w:r>
            <w:r>
              <w:rPr>
                <w:rFonts w:ascii="HelveticaNeueLT Std" w:hAnsi="HelveticaNeueLT Std"/>
                <w:lang w:val="it-IT"/>
              </w:rPr>
              <w:t>odontoiatrico</w:t>
            </w:r>
            <w:r w:rsidRPr="00C2379F">
              <w:rPr>
                <w:rFonts w:ascii="HelveticaNeueLT Std" w:hAnsi="HelveticaNeueLT Std"/>
                <w:lang w:val="it-IT"/>
              </w:rPr>
              <w:t xml:space="preserve"> ben progettato, vi permetteranno di sedervi, </w:t>
            </w:r>
            <w:r w:rsidRPr="00C2379F">
              <w:rPr>
                <w:rFonts w:ascii="HelveticaNeueLT Std" w:hAnsi="HelveticaNeueLT Std"/>
                <w:lang w:val="it-IT"/>
              </w:rPr>
              <w:lastRenderedPageBreak/>
              <w:t xml:space="preserve">vedere e lavorare </w:t>
            </w:r>
            <w:r>
              <w:rPr>
                <w:rFonts w:ascii="HelveticaNeueLT Std" w:hAnsi="HelveticaNeueLT Std"/>
                <w:lang w:val="it-IT"/>
              </w:rPr>
              <w:t>bene</w:t>
            </w:r>
            <w:r w:rsidRPr="00C2379F">
              <w:rPr>
                <w:rFonts w:ascii="HelveticaNeueLT Std" w:hAnsi="HelveticaNeueLT Std"/>
                <w:lang w:val="it-IT"/>
              </w:rPr>
              <w:t>, tutto allo stesso tempo.</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SIT WELL</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OPTIMAL SITZEN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 xml:space="preserve">BIEN S’ASSEOIR </w:t>
            </w:r>
          </w:p>
        </w:tc>
        <w:tc>
          <w:tcPr>
            <w:tcW w:w="3433" w:type="dxa"/>
          </w:tcPr>
          <w:p w:rsidR="003C74AA" w:rsidRDefault="003C74AA" w:rsidP="003C74AA">
            <w:pPr>
              <w:snapToGrid w:val="0"/>
              <w:spacing w:line="100" w:lineRule="atLeast"/>
              <w:rPr>
                <w:rFonts w:ascii="HelveticaNeueLT Std" w:hAnsi="HelveticaNeueLT Std"/>
              </w:rPr>
            </w:pPr>
            <w:r>
              <w:rPr>
                <w:rFonts w:ascii="HelveticaNeueLT Std" w:hAnsi="HelveticaNeueLT Std"/>
              </w:rPr>
              <w:t>SEDERSI BENE</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pStyle w:val="BodyText"/>
            </w:pPr>
            <w:r w:rsidRPr="00A91056">
              <w:t>Mandal</w:t>
            </w:r>
            <w:r w:rsidRPr="00A91056">
              <w:rPr>
                <w:vertAlign w:val="superscript"/>
              </w:rPr>
              <w:t>1</w:t>
            </w:r>
            <w:r w:rsidRPr="00A91056">
              <w:t xml:space="preserve"> determined that the healthiest sitting position is what he called “the upright balanced position”, with an angle of around 120 degrees between thighs and upper body. In this position, the spine retains its natural curve preventing extended pressure on the intervertebral discs. </w:t>
            </w:r>
          </w:p>
          <w:p w:rsidR="003C74AA" w:rsidRPr="00A91056" w:rsidRDefault="003C74AA" w:rsidP="003C74AA">
            <w:pPr>
              <w:rPr>
                <w:rFonts w:ascii="HelveticaNeueLT Std" w:hAnsi="HelveticaNeueLT Std"/>
              </w:rPr>
            </w:pPr>
            <w:r w:rsidRPr="00A91056">
              <w:rPr>
                <w:rFonts w:ascii="HelveticaNeueLT Std" w:hAnsi="HelveticaNeueLT Std"/>
              </w:rPr>
              <w:t>The dental assistant’s head should be at the same horizontal level as your head while working. If you are taller, the assistant may use a stool with a foot ring to increase their horizontal position.</w:t>
            </w:r>
          </w:p>
          <w:p w:rsidR="003C74AA" w:rsidRPr="00A91056" w:rsidRDefault="003C74AA" w:rsidP="003C74AA">
            <w:pPr>
              <w:pStyle w:val="BodyText"/>
            </w:pPr>
            <w:r w:rsidRPr="00A91056">
              <w:t>Please note that the upright balanced sitting position requires a higher position of patient chair, hand instrument table and worktop than the traditional position with horizontal thighs!</w:t>
            </w:r>
          </w:p>
        </w:tc>
        <w:tc>
          <w:tcPr>
            <w:tcW w:w="3433" w:type="dxa"/>
          </w:tcPr>
          <w:p w:rsidR="003C74AA" w:rsidRPr="003C74AA" w:rsidRDefault="003C74AA" w:rsidP="003C74AA">
            <w:pPr>
              <w:pStyle w:val="Textkrper"/>
              <w:spacing w:after="0" w:line="240" w:lineRule="auto"/>
              <w:rPr>
                <w:lang w:val="de-AT"/>
              </w:rPr>
            </w:pPr>
            <w:r w:rsidRPr="003C74AA">
              <w:rPr>
                <w:lang w:val="de-AT"/>
              </w:rPr>
              <w:t>Mandal</w:t>
            </w:r>
            <w:r w:rsidRPr="003C74AA">
              <w:rPr>
                <w:vertAlign w:val="superscript"/>
                <w:lang w:val="de-AT"/>
              </w:rPr>
              <w:t>1</w:t>
            </w:r>
            <w:r w:rsidRPr="003C74AA">
              <w:rPr>
                <w:lang w:val="de-AT"/>
              </w:rPr>
              <w:t xml:space="preserve"> fand heraus, dass die gesündeste Sitzhaltung das von ihm sogenannte „aufrecht balancierende Sitzen“ darstellt, mit einem Winkel von etwa 120° zwischen Oberschenkeln und Oberkörper. In dieser Position behält das Rückgrat seine natürliche Kurve, was einen verstärkten Druck auf die Bandscheibe verhindert.</w:t>
            </w:r>
            <w:r w:rsidRPr="003C74AA">
              <w:rPr>
                <w:lang w:val="de-AT"/>
              </w:rPr>
              <w:br/>
              <w:t>Der Kopf Ihres Zahnarzthelfers sollte sich während der Arbeit auf dem gleichen horizontalen Level wie Ihr Kopf befinden. Sind Sie größer, so kann Ihr Zahnarzthelfer einen Stuhl mit Fußring verwenden, um seine horizontale Position zu erhöhen.</w:t>
            </w:r>
            <w:r w:rsidRPr="003C74AA">
              <w:rPr>
                <w:lang w:val="de-AT"/>
              </w:rPr>
              <w:br/>
              <w:t>Bitte beachten Sie, dass das aufrecht balancierte Sitzen eine höhere Position des Patientenstuhls, der Instrumentenablage und der Arbeitsfläche erfordert als die traditionelle Position mit horizontalen Oberschenkeln.</w:t>
            </w:r>
          </w:p>
        </w:tc>
        <w:tc>
          <w:tcPr>
            <w:tcW w:w="3432" w:type="dxa"/>
          </w:tcPr>
          <w:p w:rsidR="003C74AA" w:rsidRPr="00A91056" w:rsidRDefault="003C74AA" w:rsidP="003C74AA">
            <w:pPr>
              <w:spacing w:after="120"/>
              <w:rPr>
                <w:rFonts w:ascii="HelveticaNeueLT Std" w:hAnsi="HelveticaNeueLT Std"/>
                <w:color w:val="000000"/>
                <w:lang w:val="fr-FR"/>
              </w:rPr>
            </w:pPr>
            <w:r w:rsidRPr="00A91056">
              <w:rPr>
                <w:rFonts w:ascii="HelveticaNeueLT Std" w:hAnsi="HelveticaNeueLT Std"/>
                <w:color w:val="000000"/>
                <w:lang w:val="fr-FR"/>
              </w:rPr>
              <w:t>Mandal</w:t>
            </w:r>
            <w:r w:rsidRPr="00A91056">
              <w:rPr>
                <w:rFonts w:ascii="HelveticaNeueLT Std" w:hAnsi="HelveticaNeueLT Std"/>
                <w:vertAlign w:val="superscript"/>
                <w:lang w:val="fr-FR"/>
              </w:rPr>
              <w:t>1</w:t>
            </w:r>
            <w:r w:rsidRPr="00A91056">
              <w:rPr>
                <w:rFonts w:ascii="HelveticaNeueLT Std" w:hAnsi="HelveticaNeueLT Std"/>
                <w:color w:val="000000"/>
                <w:lang w:val="fr-FR"/>
              </w:rPr>
              <w:t xml:space="preserve"> a déterminé que la position assise la plus saine était ce qu’il appelle « la position droite et équilibrée », avec un angle d’environ 120 degrés entre les cuisses et le haut du corps. Dans cette position, la colonne vertébrale conserve sa courbure naturelle et évite une pression prolongée sur les disques intervertébraux.</w:t>
            </w:r>
          </w:p>
          <w:p w:rsidR="003C74AA" w:rsidRPr="00A91056" w:rsidRDefault="003C74AA" w:rsidP="003C74AA">
            <w:pPr>
              <w:spacing w:after="120"/>
              <w:rPr>
                <w:rFonts w:ascii="HelveticaNeueLT Std" w:hAnsi="HelveticaNeueLT Std"/>
                <w:lang w:val="fr-FR"/>
              </w:rPr>
            </w:pPr>
            <w:r w:rsidRPr="00A91056">
              <w:rPr>
                <w:rFonts w:ascii="HelveticaNeueLT Std" w:hAnsi="HelveticaNeueLT Std"/>
                <w:color w:val="000000"/>
                <w:lang w:val="fr-FR"/>
              </w:rPr>
              <w:t>La tête de l’assistant dentaire doit être au même niveau horizontal que la vôtre lorsque vous travaillez. Si vous êtes plus grand, l’assistant peut utiliser un tabouret avec un pied ajustable pour élever sa position.</w:t>
            </w:r>
            <w:r w:rsidRPr="00A91056">
              <w:rPr>
                <w:rFonts w:ascii="HelveticaNeueLT Std" w:hAnsi="HelveticaNeueLT Std"/>
                <w:color w:val="000000"/>
                <w:lang w:val="fr-FR"/>
              </w:rPr>
              <w:br/>
              <w:t>Veuillez noter que la position droite et équilibrée nécessite une position plus élevée du fauteuil du patient, de la table à instruments et du plan de travail que la position traditionnelle avec les cuisses à l’horizontale !</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Il chirurgo danese Mandal ha determinato che la posizione seduta ideale è quella che lui ha chiamato “Posizione inclinata in avanti”, con un angolo di circa 120 gradi tra le cosce e la parte superiore del corpo. In questa posizione la colonna vertebrale non ha bisogno di appiattirsi e la pressione ai dischi viene ridotta.</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Durante il lavoro, la testa dell'assistente alla poltrona dovrebbe essere allo stesso livello orizzontale della vostra testa. Nel caso siate più alti, l'assistente dovrebbe utilizzare uno sgabello con anello poggiapiedi per migliorare la sua posizione orizzontale. È importante sottolineare che la posizione inclinata in avanti richiede una posizione più alta della poltrona del paziente, della tavoletta portastrumenti e del tavolo da lavoro rispetto alla tradizionale posizione con cosce in orizzontale!</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dental-treatment-correct-sitting-position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zahnbehandlung-korrekte-sitzhaltung</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Position-assise-correcte-traitement-dentaire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ambulatorio-dentistico-corretta-posizione-seduta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Upright balanced working position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Aufrecht balancierende Arbeitshaltung</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 de travail droite et équilibrée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Posizione di lavoro inclinata in avanti</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dental-treatment-incorrect-sitting-position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zahnbehandlung-falsche-sitzhaltung</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Position-assise-incorrecte-traitement-dentaire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Ambulatorio-dentistico-scorretta-posizione-seduta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Traditional sitting position with horizontal thighs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Traditionelle Sitzhaltung mit horizontalen Oberschenkeln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 assise traditionnelle avec les cuisses à l’horizontale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Tradizionale posizione seduta con cosce in orizzontale</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SEE WELL</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GUT SEHEN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BIEN VOIR</w:t>
            </w:r>
          </w:p>
        </w:tc>
        <w:tc>
          <w:tcPr>
            <w:tcW w:w="3433" w:type="dxa"/>
          </w:tcPr>
          <w:p w:rsidR="003C74AA" w:rsidRDefault="003C74AA" w:rsidP="003C74AA">
            <w:pPr>
              <w:snapToGrid w:val="0"/>
              <w:spacing w:line="100" w:lineRule="atLeast"/>
              <w:rPr>
                <w:rFonts w:ascii="HelveticaNeueLT Std" w:hAnsi="HelveticaNeueLT Std"/>
              </w:rPr>
            </w:pPr>
            <w:r>
              <w:rPr>
                <w:rFonts w:ascii="HelveticaNeueLT Std" w:hAnsi="HelveticaNeueLT Std"/>
              </w:rPr>
              <w:t>VEDERE BENE</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pStyle w:val="BodyText"/>
            </w:pPr>
            <w:r w:rsidRPr="00A91056">
              <w:t>You are able to see all surfaces of all teeth – maintaining a balanced working position – when you combine all working positions between 9 and 12 o’clock with 6 different patient head positions: 3 for the upper jaw and 3 for the lower jaw</w:t>
            </w:r>
            <w:r w:rsidRPr="00A91056">
              <w:rPr>
                <w:vertAlign w:val="superscript"/>
              </w:rPr>
              <w:t>5</w:t>
            </w:r>
            <w:r w:rsidRPr="00A91056">
              <w:t>.</w:t>
            </w:r>
          </w:p>
          <w:p w:rsidR="003C74AA" w:rsidRPr="00A91056" w:rsidRDefault="003C74AA" w:rsidP="003C74AA">
            <w:pPr>
              <w:pStyle w:val="BodyText"/>
            </w:pPr>
            <w:r w:rsidRPr="00A91056">
              <w:t>Note that especially the 12 o’clock position is important – meaning that the dental cabinet design must allow enough space for this.</w:t>
            </w:r>
          </w:p>
        </w:tc>
        <w:tc>
          <w:tcPr>
            <w:tcW w:w="3433" w:type="dxa"/>
          </w:tcPr>
          <w:p w:rsidR="003C74AA" w:rsidRPr="003C74AA" w:rsidRDefault="003C74AA" w:rsidP="003C74AA">
            <w:pPr>
              <w:pStyle w:val="Textkrper"/>
              <w:spacing w:after="0" w:line="240" w:lineRule="auto"/>
              <w:rPr>
                <w:lang w:val="de-AT"/>
              </w:rPr>
            </w:pPr>
            <w:r w:rsidRPr="003C74AA">
              <w:rPr>
                <w:lang w:val="de-AT"/>
              </w:rPr>
              <w:t>Sie können alle Zahnoberflächen sehen – während des Einnehmens einer balancierten Sitzhaltung – wenn Sie alle Arbeitspositionen zwischen 9 und 12-Uhr mit 6 verschiedenen Kopfhaltungen des Patienten kombinieren: 3 für den Ober- und 3 für den Unterkiefer</w:t>
            </w:r>
            <w:r w:rsidRPr="003C74AA">
              <w:rPr>
                <w:vertAlign w:val="superscript"/>
                <w:lang w:val="de-AT"/>
              </w:rPr>
              <w:t>5</w:t>
            </w:r>
            <w:r w:rsidRPr="003C74AA">
              <w:rPr>
                <w:lang w:val="de-AT"/>
              </w:rPr>
              <w:t>.</w:t>
            </w:r>
          </w:p>
          <w:p w:rsidR="003C74AA" w:rsidRPr="003C74AA" w:rsidRDefault="003C74AA" w:rsidP="003C74AA">
            <w:pPr>
              <w:pStyle w:val="Textkrper"/>
              <w:spacing w:after="0" w:line="240" w:lineRule="auto"/>
              <w:rPr>
                <w:lang w:val="de-AT"/>
              </w:rPr>
            </w:pPr>
            <w:r w:rsidRPr="003C74AA">
              <w:rPr>
                <w:lang w:val="de-AT"/>
              </w:rPr>
              <w:t>Beachten Sie, das besonders die 12-Uhr Position wichtig ist – der Dentalschrank muss hierfür genug Platz erlauben.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Vous pouvez voir toutes les surfaces de toutes les dents – en maintenant une position de travail équilibrée – lorsque vous combinez toutes les positions de travail entre 9 et 12 heures avec 6 positions différentes de la tête du patient : 3 pour la mâchoire supérieure et 3 pour la mâchoire inférieure</w:t>
            </w:r>
            <w:r w:rsidRPr="00A91056">
              <w:rPr>
                <w:rFonts w:ascii="HelveticaNeueLT Std" w:hAnsi="HelveticaNeueLT Std"/>
                <w:vertAlign w:val="superscript"/>
                <w:lang w:val="fr-FR"/>
              </w:rPr>
              <w:t>5</w:t>
            </w:r>
            <w:r w:rsidRPr="00A91056">
              <w:rPr>
                <w:rFonts w:ascii="HelveticaNeueLT Std" w:hAnsi="HelveticaNeueLT Std"/>
                <w:lang w:val="fr-FR"/>
              </w:rPr>
              <w:t>.</w:t>
            </w:r>
            <w:r w:rsidRPr="00A91056">
              <w:rPr>
                <w:rFonts w:ascii="HelveticaNeueLT Std" w:hAnsi="HelveticaNeueLT Std"/>
                <w:lang w:val="fr-FR"/>
              </w:rPr>
              <w:br/>
            </w:r>
            <w:r w:rsidRPr="00A91056">
              <w:rPr>
                <w:rFonts w:ascii="HelveticaNeueLT Std" w:hAnsi="HelveticaNeueLT Std"/>
                <w:lang w:val="fr-FR"/>
              </w:rPr>
              <w:br/>
              <w:t>Veuillez noter que la position à 12 heures est particulièrement importante, et que la conception du cabinet dentaire doit, par conséquent, prévoir suffisamment de place pour celle-ci.</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Siete in grado di vedere tutte le superfici dei denti, mantenendo una posizione bilanciata, quando riuscite a combinare tutte le posizioni da lavoro tra le ore 9 e le 12 con le differenti posizioni della testa del paziente: 3 per la parte alta della mascella e 3 per la parte bassa della mascella</w:t>
            </w:r>
            <w:r w:rsidRPr="00C2379F">
              <w:rPr>
                <w:rFonts w:ascii="HelveticaNeueLT Std" w:hAnsi="HelveticaNeueLT Std"/>
                <w:vertAlign w:val="superscript"/>
                <w:lang w:val="it-IT"/>
              </w:rPr>
              <w:t>5</w:t>
            </w:r>
            <w:r w:rsidRPr="00C2379F">
              <w:rPr>
                <w:rFonts w:ascii="HelveticaNeueLT Std" w:hAnsi="HelveticaNeueLT Std"/>
                <w:lang w:val="it-IT"/>
              </w:rPr>
              <w:t>.</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Facciamo notare l'importanza della posizione a ore 12: la progettazione del</w:t>
            </w:r>
            <w:r>
              <w:rPr>
                <w:rFonts w:ascii="HelveticaNeueLT Std" w:hAnsi="HelveticaNeueLT Std"/>
                <w:lang w:val="it-IT"/>
              </w:rPr>
              <w:t xml:space="preserve"> servomobile </w:t>
            </w:r>
            <w:r w:rsidRPr="00C2379F">
              <w:rPr>
                <w:rFonts w:ascii="HelveticaNeueLT Std" w:hAnsi="HelveticaNeueLT Std"/>
                <w:lang w:val="it-IT"/>
              </w:rPr>
              <w:t>deve prevedere sufficiente spazio per questa posizione.</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WORK WELL</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GUT ARBEITEN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BIEN TRAVAILLER</w:t>
            </w:r>
          </w:p>
        </w:tc>
        <w:tc>
          <w:tcPr>
            <w:tcW w:w="3433" w:type="dxa"/>
          </w:tcPr>
          <w:p w:rsidR="003C74AA" w:rsidRDefault="003C74AA" w:rsidP="003C74AA">
            <w:pPr>
              <w:snapToGrid w:val="0"/>
              <w:spacing w:line="100" w:lineRule="atLeast"/>
              <w:rPr>
                <w:rFonts w:ascii="HelveticaNeueLT Std" w:hAnsi="HelveticaNeueLT Std"/>
              </w:rPr>
            </w:pPr>
            <w:r>
              <w:rPr>
                <w:rFonts w:ascii="HelveticaNeueLT Std" w:hAnsi="HelveticaNeueLT Std"/>
              </w:rPr>
              <w:t>LAVORARE BENE</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Studies suggest that working with an instrument bridge placed over the chest of patient is the best way of achieving a good balanced working position while seeing all surfaces of all teeth</w:t>
            </w:r>
            <w:r w:rsidRPr="00A91056">
              <w:rPr>
                <w:rFonts w:ascii="HelveticaNeueLT Std" w:hAnsi="HelveticaNeueLT Std"/>
                <w:vertAlign w:val="superscript"/>
              </w:rPr>
              <w:t>5</w:t>
            </w:r>
            <w:r w:rsidRPr="00A91056">
              <w:rPr>
                <w:rFonts w:ascii="HelveticaNeueLT Std" w:hAnsi="HelveticaNeueLT Std"/>
              </w:rPr>
              <w: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Studien haben gezeigt, dass das Arbeiten mit einer Instrumentenbrücke über der Brust des Patienten die beste Lösung ist, um eine gut balancierte Arbeitshaltung zu erreichen, während Sie alle Zahnoberflächen sehen können</w:t>
            </w:r>
            <w:r w:rsidRPr="003C74AA">
              <w:rPr>
                <w:rFonts w:ascii="HelveticaNeueLT Std" w:hAnsi="HelveticaNeueLT Std"/>
                <w:vertAlign w:val="superscript"/>
                <w:lang w:val="de-AT"/>
              </w:rPr>
              <w:t>5</w:t>
            </w:r>
            <w:r w:rsidRPr="003C74AA">
              <w:rPr>
                <w:rFonts w:ascii="HelveticaNeueLT Std" w:hAnsi="HelveticaNeueLT Std"/>
                <w:lang w:val="de-AT"/>
              </w:rPr>
              <w:t>.</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Des études suggèrent que travailler avec une tablette à instruments placé sur le bras articulé au dessus de la poitrine du patient est la meilleure façon d’avoir une bonne position de travail équilibrée tout en voyant toutes les surfaces de toutes les dents</w:t>
            </w:r>
            <w:r w:rsidRPr="00A91056">
              <w:rPr>
                <w:rFonts w:ascii="HelveticaNeueLT Std" w:hAnsi="HelveticaNeueLT Std"/>
                <w:vertAlign w:val="superscript"/>
                <w:lang w:val="fr-FR"/>
              </w:rPr>
              <w:t>5</w:t>
            </w:r>
            <w:r w:rsidRPr="00A91056">
              <w:rPr>
                <w:rFonts w:ascii="HelveticaNeueLT Std" w:hAnsi="HelveticaNeueLT Std"/>
                <w:lang w:val="fr-FR"/>
              </w:rPr>
              <w:t>.</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 xml:space="preserve">Alcuni studi suggeriscono che lavorare con </w:t>
            </w:r>
            <w:r>
              <w:rPr>
                <w:rFonts w:ascii="HelveticaNeueLT Std" w:hAnsi="HelveticaNeueLT Std"/>
                <w:lang w:val="it-IT"/>
              </w:rPr>
              <w:t>la faretra</w:t>
            </w:r>
            <w:r w:rsidRPr="00C2379F">
              <w:rPr>
                <w:rFonts w:ascii="HelveticaNeueLT Std" w:hAnsi="HelveticaNeueLT Std"/>
                <w:lang w:val="it-IT"/>
              </w:rPr>
              <w:t xml:space="preserve"> posizionat</w:t>
            </w:r>
            <w:r>
              <w:rPr>
                <w:rFonts w:ascii="HelveticaNeueLT Std" w:hAnsi="HelveticaNeueLT Std"/>
                <w:lang w:val="it-IT"/>
              </w:rPr>
              <w:t>a</w:t>
            </w:r>
            <w:r w:rsidRPr="00C2379F">
              <w:rPr>
                <w:rFonts w:ascii="HelveticaNeueLT Std" w:hAnsi="HelveticaNeueLT Std"/>
                <w:lang w:val="it-IT"/>
              </w:rPr>
              <w:t xml:space="preserve"> sopra il petto del paziente è il modo migliore per avere una posizione di lavoro ben bilanciata e contemporaneamente poter vedere tutte le superfici dentali</w:t>
            </w:r>
            <w:r w:rsidRPr="00C2379F">
              <w:rPr>
                <w:rFonts w:ascii="HelveticaNeueLT Std" w:hAnsi="HelveticaNeueLT Std"/>
                <w:vertAlign w:val="superscript"/>
                <w:lang w:val="it-IT"/>
              </w:rPr>
              <w:t>5</w:t>
            </w:r>
            <w:r w:rsidRPr="00C2379F">
              <w:rPr>
                <w:rFonts w:ascii="HelveticaNeueLT Std" w:hAnsi="HelveticaNeueLT Std"/>
                <w:lang w:val="it-IT"/>
              </w:rPr>
              <w:t>.</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 xml:space="preserve">Before and after the treatment, position the instrument bridge on the dental assistant's side of the unit. This reassures nervous patients, as they will see less of unit instruments when entering and leaving the chair. Further, it is easier for the dental assistant </w:t>
            </w:r>
            <w:r w:rsidRPr="00A91056">
              <w:rPr>
                <w:rFonts w:ascii="HelveticaNeueLT Std" w:hAnsi="HelveticaNeueLT Std"/>
              </w:rPr>
              <w:lastRenderedPageBreak/>
              <w:t>to prepare the unit and instruments for the next treatment.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lastRenderedPageBreak/>
              <w:t xml:space="preserve">Vor und nach der Behandlung positionieren Sie die Instrumentenbrücke auf der Seite der Behandlungseinheit Ihres Zahnarzthelfers/ Ihrer Zahnarzthelferin. Dies beruhigt nervöse Patienten, da sie weniger Instrumente sehen, </w:t>
            </w:r>
            <w:r w:rsidRPr="003C74AA">
              <w:rPr>
                <w:rFonts w:ascii="HelveticaNeueLT Std" w:hAnsi="HelveticaNeueLT Std"/>
                <w:lang w:val="de-AT"/>
              </w:rPr>
              <w:lastRenderedPageBreak/>
              <w:t>wenn sie sich in den Behandlungsstuhl setzen bzw. diesen verlassen. Außerdem erlaubt dies dem Assistenten, Behandlungseinheit und Instrumente für die nächste Behandlung vorzubereiten.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lastRenderedPageBreak/>
              <w:t xml:space="preserve">Avant et après les soins, placez la tablette à instruments du côté de l’unité où se trouve l’assistant. Cela permet de rassurer les patients nerveux car les instruments ne sont pas aussi visibles au moment de s’installer et de sortir du fauteuil. </w:t>
            </w:r>
            <w:r w:rsidRPr="00A91056">
              <w:rPr>
                <w:rFonts w:ascii="HelveticaNeueLT Std" w:hAnsi="HelveticaNeueLT Std"/>
                <w:lang w:val="fr-FR"/>
              </w:rPr>
              <w:lastRenderedPageBreak/>
              <w:t>En outre, il est plus facile pour l’assistant dentaire de préparer l’unité dentaire et les instruments pour les soins suivants.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lastRenderedPageBreak/>
              <w:t xml:space="preserve">Prima e dopo il trattamento, </w:t>
            </w:r>
            <w:r>
              <w:rPr>
                <w:rFonts w:ascii="HelveticaNeueLT Std" w:hAnsi="HelveticaNeueLT Std"/>
                <w:lang w:val="it-IT"/>
              </w:rPr>
              <w:t>la faretra</w:t>
            </w:r>
            <w:r w:rsidRPr="00C2379F">
              <w:rPr>
                <w:rFonts w:ascii="HelveticaNeueLT Std" w:hAnsi="HelveticaNeueLT Std"/>
                <w:lang w:val="it-IT"/>
              </w:rPr>
              <w:t xml:space="preserve"> deve essere posizionat</w:t>
            </w:r>
            <w:r>
              <w:rPr>
                <w:rFonts w:ascii="HelveticaNeueLT Std" w:hAnsi="HelveticaNeueLT Std"/>
                <w:lang w:val="it-IT"/>
              </w:rPr>
              <w:t>a</w:t>
            </w:r>
            <w:r w:rsidRPr="00C2379F">
              <w:rPr>
                <w:rFonts w:ascii="HelveticaNeueLT Std" w:hAnsi="HelveticaNeueLT Std"/>
                <w:lang w:val="it-IT"/>
              </w:rPr>
              <w:t xml:space="preserve"> al lato dell'assistente alla poltrona. In tal modo è possibile rassicurare i pazienti più nervosi, in modo che possano vedere meno </w:t>
            </w:r>
            <w:r>
              <w:rPr>
                <w:rFonts w:ascii="HelveticaNeueLT Std" w:hAnsi="HelveticaNeueLT Std"/>
                <w:lang w:val="it-IT"/>
              </w:rPr>
              <w:t xml:space="preserve">gli </w:t>
            </w:r>
            <w:r w:rsidRPr="00C2379F">
              <w:rPr>
                <w:rFonts w:ascii="HelveticaNeueLT Std" w:hAnsi="HelveticaNeueLT Std"/>
                <w:lang w:val="it-IT"/>
              </w:rPr>
              <w:t xml:space="preserve">strumenti quando si siedono o si alzano dalla </w:t>
            </w:r>
            <w:r w:rsidRPr="00C2379F">
              <w:rPr>
                <w:rFonts w:ascii="HelveticaNeueLT Std" w:hAnsi="HelveticaNeueLT Std"/>
                <w:lang w:val="it-IT"/>
              </w:rPr>
              <w:lastRenderedPageBreak/>
              <w:t>poltrona. Inoltre tale posizione permette all'assistente di preparare il riunito e gli strumenti per il trattamento successivo.</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dental-instruments-between-treatments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dentalinstrumente-zwischen-den-behandlungen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Instruments-dentaires-entre-soins</w:t>
            </w:r>
          </w:p>
        </w:tc>
        <w:tc>
          <w:tcPr>
            <w:tcW w:w="3433" w:type="dxa"/>
          </w:tcPr>
          <w:p w:rsidR="003C74AA" w:rsidRDefault="003C74AA" w:rsidP="003C74AA">
            <w:pPr>
              <w:snapToGrid w:val="0"/>
              <w:spacing w:line="100" w:lineRule="atLeast"/>
              <w:rPr>
                <w:rFonts w:ascii="HelveticaNeueLT Std" w:hAnsi="HelveticaNeueLT Std"/>
              </w:rPr>
            </w:pPr>
            <w:r>
              <w:rPr>
                <w:rFonts w:ascii="HelveticaNeueLT Std" w:hAnsi="HelveticaNeueLT Std"/>
              </w:rPr>
              <w:t>strumenti-dentali-tra-trattamenti</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Position of the instrument bridge between treatments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Position der Instrumentenbrücke zwischen Behandlungen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 de la tablette à instruments entre les soins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Posizione del</w:t>
            </w:r>
            <w:r>
              <w:rPr>
                <w:rFonts w:ascii="HelveticaNeueLT Std" w:hAnsi="HelveticaNeueLT Std"/>
                <w:lang w:val="it-IT"/>
              </w:rPr>
              <w:t>la faretra</w:t>
            </w:r>
            <w:r w:rsidRPr="00C2379F">
              <w:rPr>
                <w:rFonts w:ascii="HelveticaNeueLT Std" w:hAnsi="HelveticaNeueLT Std"/>
                <w:lang w:val="it-IT"/>
              </w:rPr>
              <w:t xml:space="preserve"> tra un trattamento e l'altro </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When the patient is in the chair, position the unit's instrument bridge above the chest of the patient, with a distance of 30 cm between the tips of the unit instruments and patient’s mouth. In this way, you and your assistant are able to reach the instruments in all working positions from 9 to 12 o’clock, without twisting the body and without looking away from the patient.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Sitzt der Patient auf dem Behandlungsstuhl, so positionieren Sie die Instrumentenbrücke der Behandlungseinheit in einer Entfernung von 30 cm zwischen den Spitzen der Instrumente der Behandlungseinheit und dem Mund des Patienten. So können Sie und Ihr Assistent die Instrumente aus allen Arbeitspositionen von 9 bis 12 Uhr erreichen, ohne dass Sie sich verrenken oder vom Patienten wegsehen müssen.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Lorsque le patient est dans le fauteuil, positionnez la tablette à instruments de l’unité dentaire au dessus de la poitrine du patient, avec une distance de 30 cm entre les instruments et la bouche du patient.</w:t>
            </w:r>
            <w:r w:rsidRPr="00A91056">
              <w:rPr>
                <w:rFonts w:ascii="HelveticaNeueLT Std" w:hAnsi="HelveticaNeueLT Std"/>
                <w:lang w:val="fr-FR"/>
              </w:rPr>
              <w:br/>
              <w:t>Vous et votre assistant pouvez ainsi atteindre les instruments dans toutes les positions de travail de 9 à 12 heures sans tordre votre buste et sans détourner votre regard du patient.</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Quando il paziente è sulla poltrona, la posizione del</w:t>
            </w:r>
            <w:r>
              <w:rPr>
                <w:rFonts w:ascii="HelveticaNeueLT Std" w:hAnsi="HelveticaNeueLT Std"/>
                <w:lang w:val="it-IT"/>
              </w:rPr>
              <w:t>la faretra</w:t>
            </w:r>
            <w:r w:rsidRPr="00C2379F">
              <w:rPr>
                <w:rFonts w:ascii="HelveticaNeueLT Std" w:hAnsi="HelveticaNeueLT Std"/>
                <w:lang w:val="it-IT"/>
              </w:rPr>
              <w:t xml:space="preserve"> è sopra il petto del paziente, con una distanza di 30 cm tra l'estremità dell'unità strumenti e la bocca del paziente. In questo modo voi e l'assistente alla poltrona potrete raggiungere tutti gli strumenti di lavoro per tutte le posizioni da</w:t>
            </w:r>
            <w:r>
              <w:rPr>
                <w:rFonts w:ascii="HelveticaNeueLT Std" w:hAnsi="HelveticaNeueLT Std"/>
                <w:lang w:val="it-IT"/>
              </w:rPr>
              <w:t xml:space="preserve"> ore </w:t>
            </w:r>
            <w:r w:rsidRPr="00C2379F">
              <w:rPr>
                <w:rFonts w:ascii="HelveticaNeueLT Std" w:hAnsi="HelveticaNeueLT Std"/>
                <w:lang w:val="it-IT"/>
              </w:rPr>
              <w:t>9 a</w:t>
            </w:r>
            <w:r>
              <w:rPr>
                <w:rFonts w:ascii="HelveticaNeueLT Std" w:hAnsi="HelveticaNeueLT Std"/>
                <w:lang w:val="it-IT"/>
              </w:rPr>
              <w:t xml:space="preserve"> ore</w:t>
            </w:r>
            <w:r w:rsidRPr="00C2379F">
              <w:rPr>
                <w:rFonts w:ascii="HelveticaNeueLT Std" w:hAnsi="HelveticaNeueLT Std"/>
                <w:lang w:val="it-IT"/>
              </w:rPr>
              <w:t xml:space="preserve"> 12, senza dover però piegare il corpo e senza distogliere lo sguardo dal paziente.</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dental-instruments-during-treatment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dentalinstrumente-während-der-behandlung</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Instruments-dentaires-durant-les-soins</w:t>
            </w:r>
          </w:p>
        </w:tc>
        <w:tc>
          <w:tcPr>
            <w:tcW w:w="3433" w:type="dxa"/>
          </w:tcPr>
          <w:p w:rsidR="003C74AA" w:rsidRDefault="003C74AA" w:rsidP="003C74AA">
            <w:pPr>
              <w:snapToGrid w:val="0"/>
              <w:spacing w:line="100" w:lineRule="atLeast"/>
              <w:rPr>
                <w:rFonts w:ascii="HelveticaNeueLT Std" w:hAnsi="HelveticaNeueLT Std"/>
              </w:rPr>
            </w:pPr>
            <w:r>
              <w:rPr>
                <w:rFonts w:ascii="HelveticaNeueLT Std" w:hAnsi="HelveticaNeueLT Std"/>
              </w:rPr>
              <w:t>strumenti-dentali-durante-trattamento</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Position of the instrument bridge during a treatment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Position der Instrumentenbrücke während einer Behandlung</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Positions de la tablette à instruments durant les soins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Posizione del</w:t>
            </w:r>
            <w:r>
              <w:rPr>
                <w:rFonts w:ascii="HelveticaNeueLT Std" w:hAnsi="HelveticaNeueLT Std"/>
                <w:lang w:val="it-IT"/>
              </w:rPr>
              <w:t xml:space="preserve">la faretra </w:t>
            </w:r>
            <w:r w:rsidRPr="00C2379F">
              <w:rPr>
                <w:rFonts w:ascii="HelveticaNeueLT Std" w:hAnsi="HelveticaNeueLT Std"/>
                <w:lang w:val="it-IT"/>
              </w:rPr>
              <w:t>durante un trattamento</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THE RIGHT PLACE FOR YOUR HAND INSTRUMENTS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DER RICHTIGE PLATZ FÜR IHRE HANDINSTRUMENTE</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LA POSITION CORRECTE POUR VOS INSTRUMENTS</w:t>
            </w:r>
          </w:p>
        </w:tc>
        <w:tc>
          <w:tcPr>
            <w:tcW w:w="3433" w:type="dxa"/>
          </w:tcPr>
          <w:p w:rsidR="003C74AA" w:rsidRPr="00C2379F" w:rsidRDefault="003C74AA" w:rsidP="003C74AA">
            <w:pPr>
              <w:snapToGrid w:val="0"/>
              <w:spacing w:line="100" w:lineRule="atLeast"/>
              <w:rPr>
                <w:rFonts w:ascii="HelveticaNeueLT Std" w:hAnsi="HelveticaNeueLT Std"/>
                <w:lang w:val="fr-FR"/>
              </w:rPr>
            </w:pP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lang w:val="it-IT"/>
              </w:rPr>
              <w:t>IL POSTO GIUSTO PER GLI STRUMENTI DA LAVORO</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 xml:space="preserve">The traditional solution is to attach the hand instrument table to the side of the instrument bridge. Here, the access to the instruments is difficult for your assistant while you work in the 9 </w:t>
            </w:r>
            <w:r w:rsidRPr="00A91056">
              <w:rPr>
                <w:rFonts w:ascii="HelveticaNeueLT Std" w:hAnsi="HelveticaNeueLT Std"/>
              </w:rPr>
              <w:lastRenderedPageBreak/>
              <w:t>o’clock position – and for you if you work solo.</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lastRenderedPageBreak/>
              <w:t xml:space="preserve">Traditionell wird die Ablage für Handinstrumente an der Seite der Instrumentenbrücke befestigt. So sind die Instrumente jedoch schlecht für Ihren Assistenten zu erreichen, </w:t>
            </w:r>
            <w:r w:rsidRPr="003C74AA">
              <w:rPr>
                <w:rFonts w:ascii="HelveticaNeueLT Std" w:hAnsi="HelveticaNeueLT Std"/>
                <w:lang w:val="de-AT"/>
              </w:rPr>
              <w:lastRenderedPageBreak/>
              <w:t>wenn Sie in der 9 Uhr Position oder alleine arbeiten.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lastRenderedPageBreak/>
              <w:t xml:space="preserve">La solution traditionnelle est d’attacher la table à instruments sur le côté du porte-instruments. Dans cette configuration, l’accès aux instruments est difficile pour </w:t>
            </w:r>
            <w:r w:rsidRPr="00A91056">
              <w:rPr>
                <w:rFonts w:ascii="HelveticaNeueLT Std" w:hAnsi="HelveticaNeueLT Std"/>
                <w:lang w:val="fr-FR"/>
              </w:rPr>
              <w:lastRenderedPageBreak/>
              <w:t>votre assistant quand vous travaillez dans la position à 9 heures – et pour vous si vous travaillez seul.</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lastRenderedPageBreak/>
              <w:t>La soluzione più comunemente usata consiste nell'attaccare la tavoletta portastrumenti al lato del</w:t>
            </w:r>
            <w:r>
              <w:rPr>
                <w:rFonts w:ascii="HelveticaNeueLT Std" w:hAnsi="HelveticaNeueLT Std"/>
                <w:lang w:val="it-IT"/>
              </w:rPr>
              <w:t>la faretra</w:t>
            </w:r>
            <w:r w:rsidRPr="00C2379F">
              <w:rPr>
                <w:rFonts w:ascii="HelveticaNeueLT Std" w:hAnsi="HelveticaNeueLT Std"/>
                <w:lang w:val="it-IT"/>
              </w:rPr>
              <w:t xml:space="preserve">. Facendo così, l'accesso agli strumenti è difficoltoso per l'assistente alla </w:t>
            </w:r>
            <w:r w:rsidRPr="00C2379F">
              <w:rPr>
                <w:rFonts w:ascii="HelveticaNeueLT Std" w:hAnsi="HelveticaNeueLT Std"/>
                <w:lang w:val="it-IT"/>
              </w:rPr>
              <w:lastRenderedPageBreak/>
              <w:t>poltrona durante la posizione a ore 9 e quando voi lavorate da soli.</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traditional-position-of-dental-hand-instrument-table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traditionelle-position-der-handinstrumentenablage</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Position-traditionnelle-de-la-table-à-instruments-dentaires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posizione-tradizionale-tavoletta-porta-strumenti</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Traditional hand instrument table fitted at the side of the instrument bridge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Traditionelle Handinstrumentenablage an der Seite der Instrumentenbrücke</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Table à instruments traditionnelle montée sur le côté du porte-instruments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Tavoletta portastrumenti attaccata al</w:t>
            </w:r>
            <w:r>
              <w:rPr>
                <w:rFonts w:ascii="HelveticaNeueLT Std" w:hAnsi="HelveticaNeueLT Std"/>
                <w:lang w:val="it-IT"/>
              </w:rPr>
              <w:t>la faretra</w:t>
            </w:r>
            <w:r w:rsidRPr="00C2379F">
              <w:rPr>
                <w:rFonts w:ascii="HelveticaNeueLT Std" w:hAnsi="HelveticaNeueLT Std"/>
                <w:lang w:val="it-IT"/>
              </w:rPr>
              <w:t>, come nella soluzione più comunemente usata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A much better solution is to place the hand instrument table near the patient’s temple. The dental assistant can then reach hand instruments using the right hand – or if holding the suction hose with the right hand, reach the instruments with the left hand crossing the right arm. You can even grab the instruments yourself using the left hand.</w:t>
            </w:r>
          </w:p>
          <w:p w:rsidR="003C74AA" w:rsidRPr="00A91056" w:rsidRDefault="003C74AA" w:rsidP="003C74AA">
            <w:pPr>
              <w:rPr>
                <w:rFonts w:ascii="HelveticaNeueLT Std" w:hAnsi="HelveticaNeueLT Std"/>
              </w:rPr>
            </w:pPr>
            <w:r w:rsidRPr="00A91056">
              <w:rPr>
                <w:rFonts w:ascii="HelveticaNeueLT Std" w:hAnsi="HelveticaNeueLT Std"/>
              </w:rPr>
              <w:t>The hand instrument table holder should allow for rotation and movement to the sides.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Eine viel bessere Lösung ist eine Positionierung der Handinstrumentenablage neben dem Patiententisch. Der Zahnarzthelfer kann nach den Handinstrumenten mit der rechten Hand greifen – oder den Absaugschlauch mit der rechten Hand halten und nach den Instrumenten mit der linken Hand (über den rechten Arm) greifen. Sie können sogar selbst nach den Instrumenten mit Ihrer linken Hand greifen.</w:t>
            </w:r>
            <w:r w:rsidRPr="003C74AA">
              <w:rPr>
                <w:rFonts w:ascii="HelveticaNeueLT Std" w:hAnsi="HelveticaNeueLT Std"/>
                <w:lang w:val="de-AT"/>
              </w:rPr>
              <w:br/>
              <w:t>Die Handinstrumentenablage sollte ein seitliches Rotieren und Bewegen erlauben.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 xml:space="preserve">Une solution bien meilleure est de placer la table à instruments à côté de la tempe du patient. L’assistant dentaire peut ainsi atteindre les instruments en utilisant sa main droite </w:t>
            </w:r>
            <w:r w:rsidRPr="00A91056">
              <w:rPr>
                <w:rFonts w:ascii="HelveticaNeueLT Std" w:hAnsi="HelveticaNeueLT Std"/>
                <w:lang w:val="fr-FR"/>
              </w:rPr>
              <w:softHyphen/>
              <w:t>– ou s’il tient le tuyau d’aspiration avec la main droite, il peut atteindre les instruments de la main gauche en passant par dessus le bras droit. Vous pouvez même attraper les instruments vous-même avec votre main gauche.</w:t>
            </w:r>
            <w:r w:rsidRPr="00A91056">
              <w:rPr>
                <w:rFonts w:ascii="HelveticaNeueLT Std" w:hAnsi="HelveticaNeueLT Std"/>
                <w:lang w:val="fr-FR"/>
              </w:rPr>
              <w:br/>
              <w:t>Le porte-instruments doit pouvoir pivoter et se déplacer sur les côtés.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Una soluzione migliore consiste nel mettere la tavoletta portastrumenti vicino alla tempia del paziente. In questo modo l'assistente alla poltrona può raggiungere facilmente la tavoletta portastrumenti utilizzando la mano destra. Oppure, nel caso stia impugnando il tubo d'aspirazione con la mano destra, può raggiungere gli strumenti con la mano sinistra incrociata sulla destra. Voi potete addirittura prendere gli strumenti da soli usando la mano sinistra. Il supporto per la tavoletta portastrumenti dovrebbe consentire la rotazione e il movimento verso i lati.</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correct-position-of-dental-hand-instruments-table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korrekte-position-der-handinstrumentenablage</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Position-correcte-de-la-table-à-instruments-dentaires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corretta-posizione-per-tavoletta-porta-strumenti</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Optimal position of a hand instrument table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Optimale Position einer Handinstrumentenablage</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 optimale d’une table à instruments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Posizione ottimale per la tavoletta portastrumenti</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 xml:space="preserve">A good solution is the XO Hand Instrument Table. It satisfies all of the above guidelines and fits the majority of dental cabinets. </w:t>
            </w:r>
            <w:r w:rsidRPr="00A91056">
              <w:rPr>
                <w:rFonts w:ascii="HelveticaNeueLT Std" w:hAnsi="HelveticaNeueLT Std"/>
              </w:rPr>
              <w:lastRenderedPageBreak/>
              <w:t>The table is easy to position, and it makes hand instruments delivery much more efficient while reducing health hazards.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lastRenderedPageBreak/>
              <w:t xml:space="preserve">Eine gute Lösung ist der XO Hand Instrument Table. Er erfüllt alle obengenannten Anforderungen und passt in die </w:t>
            </w:r>
            <w:r w:rsidRPr="003C74AA">
              <w:rPr>
                <w:rFonts w:ascii="HelveticaNeueLT Std" w:hAnsi="HelveticaNeueLT Std"/>
                <w:lang w:val="de-AT"/>
              </w:rPr>
              <w:lastRenderedPageBreak/>
              <w:t>meisten Dentalschränke. Die Ablage lässt sich leicht ausrichten, macht das Übergeben von Handinstrumenten effizienter und reduziert Gesundheitsrisiken.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lastRenderedPageBreak/>
              <w:t xml:space="preserve">La Table à Instruments XO Hand est une bonne solution. Elle satisfait à toutes les recommandations ci-dessus et </w:t>
            </w:r>
            <w:r w:rsidRPr="00A91056">
              <w:rPr>
                <w:rFonts w:ascii="HelveticaNeueLT Std" w:hAnsi="HelveticaNeueLT Std"/>
                <w:lang w:val="fr-FR"/>
              </w:rPr>
              <w:lastRenderedPageBreak/>
              <w:t>s’adapte à la plupart des cabinets dentaires. La table est facile à positionner, et elle rend la passation des instruments beaucoup plus efficace, tout en réduisant les risques sanitaires.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lastRenderedPageBreak/>
              <w:t xml:space="preserve">Una buona soluzione è offerta dalla tavoletta portastrumenti XO. Soddisfa tutte le linee guida sopra elencate e si adatta alla </w:t>
            </w:r>
            <w:r w:rsidRPr="00C2379F">
              <w:rPr>
                <w:rFonts w:ascii="HelveticaNeueLT Std" w:hAnsi="HelveticaNeueLT Std"/>
                <w:lang w:val="it-IT"/>
              </w:rPr>
              <w:lastRenderedPageBreak/>
              <w:t>maggior parte de</w:t>
            </w:r>
            <w:r>
              <w:rPr>
                <w:rFonts w:ascii="HelveticaNeueLT Std" w:hAnsi="HelveticaNeueLT Std"/>
                <w:lang w:val="it-IT"/>
              </w:rPr>
              <w:t>i servomobili</w:t>
            </w:r>
            <w:r w:rsidRPr="00C2379F">
              <w:rPr>
                <w:rFonts w:ascii="HelveticaNeueLT Std" w:hAnsi="HelveticaNeueLT Std"/>
                <w:lang w:val="it-IT"/>
              </w:rPr>
              <w:t>. La tavoletta è semplice da posizionare e permette di prendere gli strumenti agilmente, riducendo i rischi di pericoli per la salute.</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dental-hand-instrument-table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dentale-handinstrumentenablage</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Table-à-instruments-dentaires</w:t>
            </w:r>
          </w:p>
        </w:tc>
        <w:tc>
          <w:tcPr>
            <w:tcW w:w="3433" w:type="dxa"/>
          </w:tcPr>
          <w:p w:rsidR="003C74AA" w:rsidRDefault="003C74AA" w:rsidP="003C74AA">
            <w:pPr>
              <w:snapToGrid w:val="0"/>
              <w:spacing w:line="100" w:lineRule="atLeast"/>
              <w:rPr>
                <w:rFonts w:ascii="HelveticaNeueLT Std" w:hAnsi="HelveticaNeueLT Std"/>
              </w:rPr>
            </w:pPr>
            <w:r>
              <w:rPr>
                <w:rFonts w:ascii="HelveticaNeueLT Std" w:hAnsi="HelveticaNeueLT Std"/>
              </w:rPr>
              <w:t>tavoletta-porta-strumenti</w:t>
            </w:r>
          </w:p>
        </w:tc>
      </w:tr>
      <w:tr w:rsidR="003C74AA" w:rsidRPr="00A91056"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XO Hand Instrument Table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XO Hand Instrument Table</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XO Hand Instrument Table</w:t>
            </w:r>
          </w:p>
        </w:tc>
        <w:tc>
          <w:tcPr>
            <w:tcW w:w="3433" w:type="dxa"/>
          </w:tcPr>
          <w:p w:rsidR="003C74AA" w:rsidRDefault="003C74AA" w:rsidP="003C74AA">
            <w:pPr>
              <w:snapToGrid w:val="0"/>
              <w:spacing w:line="100" w:lineRule="atLeast"/>
              <w:rPr>
                <w:rFonts w:ascii="HelveticaNeueLT Std" w:hAnsi="HelveticaNeueLT Std"/>
              </w:rPr>
            </w:pPr>
            <w:r w:rsidRPr="00A91056">
              <w:rPr>
                <w:rFonts w:ascii="HelveticaNeueLT Std" w:hAnsi="HelveticaNeueLT Std"/>
              </w:rPr>
              <w:t>XO Hand Instrument Table</w:t>
            </w:r>
          </w:p>
        </w:tc>
      </w:tr>
      <w:tr w:rsidR="003C74AA" w:rsidRPr="006A4723" w:rsidTr="00714E00">
        <w:tc>
          <w:tcPr>
            <w:tcW w:w="665" w:type="dxa"/>
          </w:tcPr>
          <w:p w:rsidR="003C74AA" w:rsidRPr="00A91056" w:rsidRDefault="003C74AA" w:rsidP="003C74AA">
            <w:pPr>
              <w:spacing w:after="120"/>
              <w:rPr>
                <w:rFonts w:ascii="HelveticaNeueLT Std" w:hAnsi="HelveticaNeueLT Std"/>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WORKTOP DESIGN REQUIREMENTS</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ARBEITSFLÄCHEN DESIGNANFORDERUNGEN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CONDITIONS REQUISES POUR LA CONCEPTION D’UN PLAN DE TRAVAIL</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REQUISITI PER LA PROGETTAZIONE DEL TAVOLO DA LAVORO</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 xml:space="preserve">In order to work safely and comfortably, the dental assistant needs a worktop at a height of 75 to 85 cm above the floor while sitting in the upright balanced position. </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Um sicher und komfortabel arbeiten zu können benötigt der Zahnarzthelfer eine Arbeitsfläche auf Höhe von 75 bis 85 cm über dem Fußboden, während er in einer aufrecht balancierenden Position sitzt.</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Pour pouvoir travailler en sécurité tout en étant à l’aise, l’assistant dentaire a besoin d’un plan de travail à une hauteur de 75 à 85 cm au dessus du sol et doit être assis dans la position droite et équilibrée.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Per lavorare in maniera sicura e confortevole, l'assistente alla poltrona ha bisogno di essere sedut</w:t>
            </w:r>
            <w:r>
              <w:rPr>
                <w:rFonts w:ascii="HelveticaNeueLT Std" w:hAnsi="HelveticaNeueLT Std"/>
                <w:lang w:val="it-IT"/>
              </w:rPr>
              <w:t>o</w:t>
            </w:r>
            <w:r w:rsidRPr="00C2379F">
              <w:rPr>
                <w:rFonts w:ascii="HelveticaNeueLT Std" w:hAnsi="HelveticaNeueLT Std"/>
                <w:lang w:val="it-IT"/>
              </w:rPr>
              <w:t xml:space="preserve"> in posizione inclinata in avanti con un tavolo da lavoro ad un'altezza dal pavimento compresa tra i 75 e gli 85 cm.</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height-of-dental-worktop-with-correct-sitting-position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höhe-der-dentalen-arbeitsfläche-mit-korrekter-sitzhaltung</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Hauteur-du-plan-de-travail-avec-position-assise-correcte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altezza-tavolo-da-lavoro-dentale-con-corretta-posizione-seduta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Height of worktop – dental assistant sitting in balanced working position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Höhe der Arbeitsfläche – Zahnarzthelfer, in balancierender Arbeitshaltung sitzend</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 xml:space="preserve">Hauteur du plan de travail </w:t>
            </w:r>
            <w:r w:rsidRPr="00A91056">
              <w:rPr>
                <w:rFonts w:ascii="HelveticaNeueLT Std" w:hAnsi="HelveticaNeueLT Std"/>
                <w:lang w:val="fr-FR"/>
              </w:rPr>
              <w:softHyphen/>
            </w:r>
            <w:r w:rsidRPr="00A91056">
              <w:rPr>
                <w:rFonts w:ascii="HelveticaNeueLT Std" w:hAnsi="HelveticaNeueLT Std"/>
                <w:lang w:val="fr-FR"/>
              </w:rPr>
              <w:softHyphen/>
              <w:t>– Assistant dentaire assis en position droite et équilibrée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Altezza del tavolo da lavoro – Assistente alla poltrona seduta in una posizione da lavoro bilanciata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In order for the dental assistant to stay with the patient and reach materials just by rotating the stool, we recommend the following guidelines (right-handed dentist):</w:t>
            </w:r>
          </w:p>
          <w:p w:rsidR="003C74AA" w:rsidRPr="00A91056" w:rsidRDefault="003C74AA" w:rsidP="003C74AA">
            <w:pPr>
              <w:pStyle w:val="ListParagraph"/>
              <w:numPr>
                <w:ilvl w:val="0"/>
                <w:numId w:val="3"/>
              </w:numPr>
              <w:tabs>
                <w:tab w:val="clear" w:pos="720"/>
                <w:tab w:val="num" w:pos="360"/>
              </w:tabs>
              <w:ind w:left="312" w:hanging="270"/>
            </w:pPr>
            <w:r w:rsidRPr="00A91056">
              <w:t>The left side of the worktop should be 30 cm from the center axis of the patient's chair</w:t>
            </w:r>
          </w:p>
          <w:p w:rsidR="003C74AA" w:rsidRPr="00A91056" w:rsidRDefault="003C74AA" w:rsidP="003C74AA">
            <w:pPr>
              <w:pStyle w:val="ListParagraph"/>
              <w:numPr>
                <w:ilvl w:val="0"/>
                <w:numId w:val="3"/>
              </w:numPr>
              <w:tabs>
                <w:tab w:val="clear" w:pos="720"/>
                <w:tab w:val="num" w:pos="360"/>
              </w:tabs>
              <w:ind w:left="312" w:hanging="270"/>
            </w:pPr>
            <w:r w:rsidRPr="00A91056">
              <w:t xml:space="preserve">The distance from the neck rest to the edge of the </w:t>
            </w:r>
            <w:r w:rsidRPr="00A91056">
              <w:lastRenderedPageBreak/>
              <w:t>worktop should be about 20 cm – this ensures that the dental assistant can reach the worktop by simply rotating on a stool</w:t>
            </w:r>
          </w:p>
          <w:p w:rsidR="003C74AA" w:rsidRPr="00A91056" w:rsidRDefault="003C74AA" w:rsidP="003C74AA">
            <w:pPr>
              <w:pStyle w:val="ListParagraph"/>
              <w:numPr>
                <w:ilvl w:val="0"/>
                <w:numId w:val="3"/>
              </w:numPr>
              <w:tabs>
                <w:tab w:val="clear" w:pos="720"/>
                <w:tab w:val="num" w:pos="360"/>
              </w:tabs>
              <w:ind w:left="312" w:hanging="270"/>
            </w:pPr>
            <w:r w:rsidRPr="00A91056">
              <w:t>The worktop should be at least 100 cm wide, creating enough space for materials etc.</w:t>
            </w:r>
          </w:p>
        </w:tc>
        <w:tc>
          <w:tcPr>
            <w:tcW w:w="3433" w:type="dxa"/>
          </w:tcPr>
          <w:p w:rsidR="003C74AA" w:rsidRPr="003C74AA" w:rsidRDefault="003C74AA" w:rsidP="003C74AA">
            <w:pPr>
              <w:pStyle w:val="ListParagraph"/>
              <w:tabs>
                <w:tab w:val="left" w:pos="360"/>
              </w:tabs>
              <w:ind w:left="312" w:hanging="270"/>
              <w:rPr>
                <w:lang w:val="de-AT"/>
              </w:rPr>
            </w:pPr>
            <w:r w:rsidRPr="003C74AA">
              <w:rPr>
                <w:lang w:val="de-AT"/>
              </w:rPr>
              <w:lastRenderedPageBreak/>
              <w:t>Damit der Zahnarzthelfer beim Patienten bleiben und alle Materialien nur mittels einer Stuhldrehung erreichen kann, empfehlen wir folgende Richtlinien (rechtshändiger Zahnarzt):</w:t>
            </w:r>
          </w:p>
          <w:p w:rsidR="003C74AA" w:rsidRPr="003C74AA" w:rsidRDefault="003C74AA" w:rsidP="003C74AA">
            <w:pPr>
              <w:pStyle w:val="ListParagraph"/>
              <w:numPr>
                <w:ilvl w:val="0"/>
                <w:numId w:val="8"/>
              </w:numPr>
              <w:tabs>
                <w:tab w:val="left" w:pos="360"/>
              </w:tabs>
              <w:ind w:left="312" w:hanging="270"/>
              <w:rPr>
                <w:lang w:val="de-AT"/>
              </w:rPr>
            </w:pPr>
            <w:r w:rsidRPr="003C74AA">
              <w:rPr>
                <w:lang w:val="de-AT"/>
              </w:rPr>
              <w:t>Die linke Seite der Arbeitsfläche sollte 30 cm von der Zentralachse des Patientenstuhls entfernt sein</w:t>
            </w:r>
          </w:p>
          <w:p w:rsidR="003C74AA" w:rsidRPr="003C74AA" w:rsidRDefault="003C74AA" w:rsidP="003C74AA">
            <w:pPr>
              <w:pStyle w:val="ListParagraph"/>
              <w:numPr>
                <w:ilvl w:val="0"/>
                <w:numId w:val="8"/>
              </w:numPr>
              <w:tabs>
                <w:tab w:val="left" w:pos="360"/>
              </w:tabs>
              <w:ind w:left="312" w:hanging="270"/>
              <w:rPr>
                <w:lang w:val="de-AT"/>
              </w:rPr>
            </w:pPr>
            <w:r w:rsidRPr="003C74AA">
              <w:rPr>
                <w:lang w:val="de-AT"/>
              </w:rPr>
              <w:lastRenderedPageBreak/>
              <w:t>Die Entfernung der Nackenstütze zum Rand der Arbeitsfläche sollte etwa 20 cm betragen – dadurch wird sichergestellt, dass der Assistent die Arbeitsfläche mit einer Stuhlrotation erreichen kann</w:t>
            </w:r>
          </w:p>
          <w:p w:rsidR="003C74AA" w:rsidRPr="003C74AA" w:rsidRDefault="003C74AA" w:rsidP="003C74AA">
            <w:pPr>
              <w:pStyle w:val="ListParagraph"/>
              <w:numPr>
                <w:ilvl w:val="0"/>
                <w:numId w:val="8"/>
              </w:numPr>
              <w:tabs>
                <w:tab w:val="left" w:pos="360"/>
              </w:tabs>
              <w:ind w:left="312" w:hanging="270"/>
              <w:rPr>
                <w:lang w:val="de-AT"/>
              </w:rPr>
            </w:pPr>
            <w:r w:rsidRPr="003C74AA">
              <w:rPr>
                <w:lang w:val="de-AT"/>
              </w:rPr>
              <w:t xml:space="preserve"> Die Arbeitsfläche sollte mindesten 100 cm breit sein, um genug Platz für Materialien etc. zu bieten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lastRenderedPageBreak/>
              <w:t>Afin que l’assistant dentaire puisse rester avec le patient et avoir accès au matériel d’une simple rotation du tabouret, voici quelques recommandations (pour un dentiste droitier) :</w:t>
            </w:r>
          </w:p>
          <w:p w:rsidR="003C74AA" w:rsidRPr="00A91056" w:rsidRDefault="003C74AA" w:rsidP="003C74AA">
            <w:pPr>
              <w:pStyle w:val="ListParagraph"/>
              <w:numPr>
                <w:ilvl w:val="0"/>
                <w:numId w:val="5"/>
              </w:numPr>
              <w:spacing w:after="120"/>
              <w:ind w:left="290" w:hanging="283"/>
              <w:rPr>
                <w:lang w:val="fr-FR"/>
              </w:rPr>
            </w:pPr>
            <w:r w:rsidRPr="00A91056">
              <w:rPr>
                <w:lang w:val="fr-FR"/>
              </w:rPr>
              <w:t>Le côté gauche du plan de travail doit être à 30 cm de l’axe central du fauteuil du patient</w:t>
            </w:r>
          </w:p>
          <w:p w:rsidR="003C74AA" w:rsidRPr="00A91056" w:rsidRDefault="003C74AA" w:rsidP="003C74AA">
            <w:pPr>
              <w:pStyle w:val="ListParagraph"/>
              <w:numPr>
                <w:ilvl w:val="0"/>
                <w:numId w:val="5"/>
              </w:numPr>
              <w:spacing w:after="120"/>
              <w:ind w:left="290" w:hanging="283"/>
              <w:rPr>
                <w:lang w:val="fr-FR"/>
              </w:rPr>
            </w:pPr>
            <w:r w:rsidRPr="00A91056">
              <w:rPr>
                <w:lang w:val="fr-FR"/>
              </w:rPr>
              <w:lastRenderedPageBreak/>
              <w:t>La distance entre l’appui-tête et le bord du plan de travail doit être d’environ 20 cm – cela permet de s’assurer que l’assistant dentaire peut atteindre le plan de travail en faisant simplement pivoter son tabouret</w:t>
            </w:r>
          </w:p>
          <w:p w:rsidR="003C74AA" w:rsidRPr="00A91056" w:rsidRDefault="003C74AA" w:rsidP="003C74AA">
            <w:pPr>
              <w:pStyle w:val="ListParagraph"/>
              <w:numPr>
                <w:ilvl w:val="0"/>
                <w:numId w:val="5"/>
              </w:numPr>
              <w:spacing w:after="120"/>
              <w:ind w:left="290" w:hanging="283"/>
              <w:rPr>
                <w:lang w:val="fr-FR"/>
              </w:rPr>
            </w:pPr>
            <w:r w:rsidRPr="00A91056">
              <w:rPr>
                <w:lang w:val="fr-FR"/>
              </w:rPr>
              <w:t>Le plan de travail doit faire au moins 100 cm de long, afin de disposer de suffisamment de place pour le matériel, etc.</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lastRenderedPageBreak/>
              <w:t>Per consentire all'assistente di restare vicino al paziente e di poter raggiungere facilmente gli strumenti ruotando lo sgabello, consigliamo di seguire le seguenti linee guida (per i dentisti destrorsi):</w:t>
            </w:r>
          </w:p>
          <w:p w:rsidR="003C74AA" w:rsidRPr="00C2379F" w:rsidRDefault="003C74AA" w:rsidP="003C74AA">
            <w:pPr>
              <w:pStyle w:val="ListParagraph"/>
              <w:numPr>
                <w:ilvl w:val="0"/>
                <w:numId w:val="6"/>
              </w:numPr>
              <w:tabs>
                <w:tab w:val="left" w:pos="360"/>
              </w:tabs>
              <w:spacing w:line="100" w:lineRule="atLeast"/>
              <w:ind w:left="312" w:hanging="270"/>
              <w:contextualSpacing w:val="0"/>
              <w:rPr>
                <w:lang w:val="it-IT"/>
              </w:rPr>
            </w:pPr>
            <w:r w:rsidRPr="00C2379F">
              <w:rPr>
                <w:lang w:val="it-IT"/>
              </w:rPr>
              <w:t>Il lato sinistro del tavolo da lavoro dovrebbe essere a 30 cm dall'asse centrale della poltrona del paziente</w:t>
            </w:r>
          </w:p>
          <w:p w:rsidR="003C74AA" w:rsidRPr="00C2379F" w:rsidRDefault="003C74AA" w:rsidP="003C74AA">
            <w:pPr>
              <w:pStyle w:val="ListParagraph"/>
              <w:numPr>
                <w:ilvl w:val="0"/>
                <w:numId w:val="6"/>
              </w:numPr>
              <w:tabs>
                <w:tab w:val="left" w:pos="360"/>
              </w:tabs>
              <w:spacing w:line="100" w:lineRule="atLeast"/>
              <w:ind w:left="312" w:hanging="270"/>
              <w:contextualSpacing w:val="0"/>
              <w:rPr>
                <w:lang w:val="it-IT"/>
              </w:rPr>
            </w:pPr>
            <w:r w:rsidRPr="00C2379F">
              <w:rPr>
                <w:lang w:val="it-IT"/>
              </w:rPr>
              <w:lastRenderedPageBreak/>
              <w:t>La distanza tra il poggiatesta e l'estremità del tavolo da lavoro dovrebbe essere di 20 cm, per consentire all'assistente di raggiungere il tavolo da lavoro ruotando sullo sgabello</w:t>
            </w:r>
          </w:p>
          <w:p w:rsidR="003C74AA" w:rsidRPr="00C2379F" w:rsidRDefault="003C74AA" w:rsidP="003C74AA">
            <w:pPr>
              <w:pStyle w:val="ListParagraph"/>
              <w:numPr>
                <w:ilvl w:val="0"/>
                <w:numId w:val="6"/>
              </w:numPr>
              <w:tabs>
                <w:tab w:val="left" w:pos="360"/>
              </w:tabs>
              <w:spacing w:line="100" w:lineRule="atLeast"/>
              <w:ind w:left="312" w:hanging="270"/>
              <w:contextualSpacing w:val="0"/>
              <w:rPr>
                <w:lang w:val="it-IT"/>
              </w:rPr>
            </w:pPr>
            <w:r w:rsidRPr="00C2379F">
              <w:rPr>
                <w:lang w:val="it-IT"/>
              </w:rPr>
              <w:t>Il tavolo da lavoro dovrebbe essere ampio almeno 100 cm per fornire sufficiente spazio per i materiali e tutto l'occorrente.</w:t>
            </w:r>
          </w:p>
          <w:p w:rsidR="003C74AA" w:rsidRPr="00C2379F" w:rsidRDefault="003C74AA" w:rsidP="003C74AA">
            <w:pPr>
              <w:pStyle w:val="ListParagraph"/>
              <w:tabs>
                <w:tab w:val="left" w:pos="360"/>
              </w:tabs>
              <w:spacing w:line="100" w:lineRule="atLeast"/>
              <w:ind w:left="312" w:hanging="270"/>
              <w:rPr>
                <w:lang w:val="it-IT"/>
              </w:rPr>
            </w:pP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dental-worktop-for-dental-assistant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dentale-arbeitsfläche-für-zahnarzthelfer</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Plan-de-travail-pour-assistant-dentaire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tavolo-lavoro-dentale-assistente-poltrona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Position of the worktop for the dental assistant</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Position der Arbeitsfläche für den Zahnarzthelfer</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Position du plan de travail pour l’assistant dentaire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Posizione del tavolo da lavoro per l'assistente di poltrona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THE DENTIST’S WORKING SPACE</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DER ARBEITSBEREICH DES ZAHNARZTES</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L’ESPACE DE TRAVAIL DU DENTISTE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LO SPAZIO PER IL LAVORO DEL DENTISTA</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Finally, allow at least 60 cm of free space behind the patient chair’s neck in order to allow yourself to work well in the 12 o’clock position.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Lassen Sie mindestens 60 cm Platz hinter der Lehne des Patientenstuhls, sodass Sie gut in der 12-Uhr Position arbeiten können.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Pour finir, laissez au moins 60 cm d’espace derrière la tête du fauteuil pour vous permettre de travailler correctement dans la position à 12 heures.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Infine, concedete almeno 60 cm di spazio dietro il poggiatesta della poltrona del paziente per riuscire a lavorare bene nella posizione a ore 12.</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dentists-space-in-12-oclock-treatment-room-design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raum-des-zahnarztes-in-12-uhr-position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Conception-salle-de-soins-espace-du-dentiste-à-12-heures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spazio-dentista-nella-posizione-12-orologio-ambulatorio-progettazione</w:t>
            </w:r>
          </w:p>
        </w:tc>
      </w:tr>
      <w:tr w:rsidR="003C74AA" w:rsidRPr="006A4723"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Fonts w:ascii="HelveticaNeueLT Std" w:hAnsi="HelveticaNeueLT Std"/>
              </w:rPr>
              <w:t>Dentist’s space for work in 12 o’clock position</w:t>
            </w:r>
          </w:p>
        </w:tc>
        <w:tc>
          <w:tcPr>
            <w:tcW w:w="3433" w:type="dxa"/>
          </w:tcPr>
          <w:p w:rsidR="003C74AA" w:rsidRPr="003C74AA" w:rsidRDefault="003C74AA" w:rsidP="003C74AA">
            <w:pPr>
              <w:rPr>
                <w:rFonts w:ascii="HelveticaNeueLT Std" w:hAnsi="HelveticaNeueLT Std"/>
                <w:lang w:val="de-AT"/>
              </w:rPr>
            </w:pPr>
            <w:r w:rsidRPr="003C74AA">
              <w:rPr>
                <w:rFonts w:ascii="HelveticaNeueLT Std" w:hAnsi="HelveticaNeueLT Std"/>
                <w:lang w:val="de-AT"/>
              </w:rPr>
              <w:t>Raum des Zahnarztes zum Arbeiten in 12-Uhr Position</w:t>
            </w:r>
          </w:p>
        </w:tc>
        <w:tc>
          <w:tcPr>
            <w:tcW w:w="3432" w:type="dxa"/>
          </w:tcPr>
          <w:p w:rsidR="003C74AA" w:rsidRPr="00A91056" w:rsidRDefault="003C74AA" w:rsidP="003C74AA">
            <w:pPr>
              <w:spacing w:after="120"/>
              <w:rPr>
                <w:rFonts w:ascii="HelveticaNeueLT Std" w:hAnsi="HelveticaNeueLT Std"/>
                <w:lang w:val="fr-FR"/>
              </w:rPr>
            </w:pPr>
            <w:r w:rsidRPr="00A91056">
              <w:rPr>
                <w:rFonts w:ascii="HelveticaNeueLT Std" w:hAnsi="HelveticaNeueLT Std"/>
                <w:lang w:val="fr-FR"/>
              </w:rPr>
              <w:t>Espace du dentiste pour travailler dans la position à 12 heures</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Fonts w:ascii="HelveticaNeueLT Std" w:hAnsi="HelveticaNeueLT Std"/>
                <w:lang w:val="it-IT"/>
              </w:rPr>
              <w:t xml:space="preserve">Lo spazio di lavoro del dentista per la posizione a ore 12 </w:t>
            </w:r>
          </w:p>
        </w:tc>
      </w:tr>
      <w:tr w:rsidR="003C74AA" w:rsidRPr="00A91056" w:rsidTr="00714E00">
        <w:tc>
          <w:tcPr>
            <w:tcW w:w="665" w:type="dxa"/>
          </w:tcPr>
          <w:p w:rsidR="003C74AA" w:rsidRPr="00C2379F" w:rsidRDefault="003C74AA" w:rsidP="003C74AA">
            <w:pPr>
              <w:spacing w:after="120"/>
              <w:rPr>
                <w:rFonts w:ascii="HelveticaNeueLT Std" w:hAnsi="HelveticaNeueLT Std"/>
                <w:lang w:val="it-IT"/>
              </w:rPr>
            </w:pPr>
          </w:p>
        </w:tc>
        <w:tc>
          <w:tcPr>
            <w:tcW w:w="3432" w:type="dxa"/>
          </w:tcPr>
          <w:p w:rsidR="003C74AA" w:rsidRPr="00A91056" w:rsidRDefault="003C74AA" w:rsidP="003C74AA">
            <w:pPr>
              <w:rPr>
                <w:rFonts w:ascii="HelveticaNeueLT Std" w:hAnsi="HelveticaNeueLT Std"/>
              </w:rPr>
            </w:pPr>
            <w:r w:rsidRPr="00A91056">
              <w:rPr>
                <w:rStyle w:val="FootnoteCharacters"/>
                <w:rFonts w:ascii="HelveticaNeueLT Std" w:hAnsi="HelveticaNeueLT Std"/>
                <w:vertAlign w:val="superscript"/>
              </w:rPr>
              <w:t>1</w:t>
            </w:r>
            <w:r w:rsidRPr="00A91056">
              <w:rPr>
                <w:rFonts w:ascii="HelveticaNeueLT Std" w:hAnsi="HelveticaNeueLT Std"/>
              </w:rPr>
              <w:t>The dimensions presented in this document are suitable for dentists, who are 170 - 185 cm tall and weigh 65 - 95 kg, sitting in the upright balanced position.</w:t>
            </w:r>
          </w:p>
          <w:p w:rsidR="003C74AA" w:rsidRPr="00A91056" w:rsidRDefault="003C74AA" w:rsidP="003C74AA">
            <w:pPr>
              <w:rPr>
                <w:rFonts w:ascii="HelveticaNeueLT Std" w:hAnsi="HelveticaNeueLT Std"/>
              </w:rPr>
            </w:pPr>
            <w:r w:rsidRPr="00A91056">
              <w:rPr>
                <w:rFonts w:ascii="HelveticaNeueLT Std" w:hAnsi="HelveticaNeueLT Std"/>
                <w:vertAlign w:val="superscript"/>
              </w:rPr>
              <w:t>2</w:t>
            </w:r>
            <w:r w:rsidRPr="00A91056">
              <w:rPr>
                <w:rFonts w:ascii="HelveticaNeueLT Std" w:hAnsi="HelveticaNeueLT Std"/>
              </w:rPr>
              <w:t>All dimensions are in centimeters.</w:t>
            </w:r>
          </w:p>
          <w:p w:rsidR="003C74AA" w:rsidRPr="00A91056" w:rsidRDefault="003C74AA" w:rsidP="003C74AA">
            <w:pPr>
              <w:rPr>
                <w:rFonts w:ascii="HelveticaNeueLT Std" w:hAnsi="HelveticaNeueLT Std"/>
              </w:rPr>
            </w:pPr>
            <w:r w:rsidRPr="00A91056">
              <w:rPr>
                <w:rFonts w:ascii="HelveticaNeueLT Std" w:hAnsi="HelveticaNeueLT Std"/>
                <w:vertAlign w:val="superscript"/>
              </w:rPr>
              <w:t>3</w:t>
            </w:r>
            <w:r w:rsidRPr="00A91056">
              <w:rPr>
                <w:rFonts w:ascii="HelveticaNeueLT Std" w:hAnsi="HelveticaNeueLT Std"/>
              </w:rPr>
              <w:t xml:space="preserve">Mandal, A. (1985). The seated man: Homo sedens (3rd rev. </w:t>
            </w:r>
            <w:r w:rsidRPr="00A91056">
              <w:rPr>
                <w:rFonts w:ascii="HelveticaNeueLT Std" w:hAnsi="HelveticaNeueLT Std"/>
              </w:rPr>
              <w:lastRenderedPageBreak/>
              <w:t>ed.). Klampenborg, Denmark: Dafnia Publications.</w:t>
            </w:r>
          </w:p>
          <w:p w:rsidR="003C74AA" w:rsidRPr="00A91056" w:rsidRDefault="003C74AA" w:rsidP="003C74AA">
            <w:pPr>
              <w:rPr>
                <w:rFonts w:ascii="HelveticaNeueLT Std" w:hAnsi="HelveticaNeueLT Std"/>
                <w:vertAlign w:val="superscript"/>
              </w:rPr>
            </w:pPr>
            <w:r w:rsidRPr="00A91056">
              <w:rPr>
                <w:rFonts w:ascii="HelveticaNeueLT Std" w:hAnsi="HelveticaNeueLT Std"/>
                <w:vertAlign w:val="superscript"/>
              </w:rPr>
              <w:t>4</w:t>
            </w:r>
            <w:r w:rsidRPr="00A91056">
              <w:rPr>
                <w:rFonts w:ascii="HelveticaNeueLT Std" w:hAnsi="HelveticaNeueLT Std"/>
              </w:rPr>
              <w:t>See details in the article XO ErgoLink that is planned to be published in early 2016.</w:t>
            </w:r>
          </w:p>
          <w:p w:rsidR="003C74AA" w:rsidRPr="00A91056" w:rsidRDefault="003C74AA" w:rsidP="003C74AA">
            <w:pPr>
              <w:rPr>
                <w:rFonts w:ascii="HelveticaNeueLT Std" w:hAnsi="HelveticaNeueLT Std"/>
              </w:rPr>
            </w:pPr>
            <w:r w:rsidRPr="00A91056">
              <w:rPr>
                <w:rFonts w:ascii="HelveticaNeueLT Std" w:hAnsi="HelveticaNeueLT Std"/>
                <w:vertAlign w:val="superscript"/>
              </w:rPr>
              <w:t>5</w:t>
            </w:r>
            <w:r w:rsidRPr="00A91056">
              <w:rPr>
                <w:rFonts w:ascii="HelveticaNeueLT Std" w:hAnsi="HelveticaNeueLT Std"/>
              </w:rPr>
              <w:t xml:space="preserve"> Hokwerda, O., Wouters, J., De Ruijter, R., &amp; Zijlstra-Shaw, S. (2007). Ergonomic requirements for dental equipment (2nd ed.). European Society of Dental Ergonomics.</w:t>
            </w:r>
          </w:p>
        </w:tc>
        <w:tc>
          <w:tcPr>
            <w:tcW w:w="3433" w:type="dxa"/>
          </w:tcPr>
          <w:p w:rsidR="003C74AA" w:rsidRPr="003C74AA" w:rsidRDefault="003C74AA" w:rsidP="003C74AA">
            <w:pPr>
              <w:rPr>
                <w:rFonts w:ascii="HelveticaNeueLT Std" w:hAnsi="HelveticaNeueLT Std"/>
                <w:lang w:val="de-AT"/>
              </w:rPr>
            </w:pPr>
            <w:r w:rsidRPr="003C74AA">
              <w:rPr>
                <w:rStyle w:val="FootnoteCharacters"/>
                <w:rFonts w:ascii="HelveticaNeueLT Std" w:hAnsi="HelveticaNeueLT Std"/>
                <w:vertAlign w:val="superscript"/>
                <w:lang w:val="de-AT"/>
              </w:rPr>
              <w:lastRenderedPageBreak/>
              <w:t>1</w:t>
            </w:r>
            <w:r w:rsidRPr="003C74AA">
              <w:rPr>
                <w:rFonts w:ascii="HelveticaNeueLT Std" w:hAnsi="HelveticaNeueLT Std"/>
                <w:lang w:val="de-AT"/>
              </w:rPr>
              <w:t>Die in diesem Dokument empfohlenen Maße sind passend für Zahnärzte, die zwischen 170- 185 cm groß sind und zwischen 65 - 95 kg wiegen, in aufrecht balancierender Position sitzend.</w:t>
            </w:r>
          </w:p>
          <w:p w:rsidR="003C74AA" w:rsidRPr="003C74AA" w:rsidRDefault="003C74AA" w:rsidP="003C74AA">
            <w:pPr>
              <w:rPr>
                <w:rFonts w:ascii="HelveticaNeueLT Std" w:hAnsi="HelveticaNeueLT Std"/>
                <w:lang w:val="de-AT"/>
              </w:rPr>
            </w:pPr>
            <w:r w:rsidRPr="003C74AA">
              <w:rPr>
                <w:rFonts w:ascii="HelveticaNeueLT Std" w:hAnsi="HelveticaNeueLT Std"/>
                <w:vertAlign w:val="superscript"/>
                <w:lang w:val="de-AT"/>
              </w:rPr>
              <w:t>2</w:t>
            </w:r>
            <w:r w:rsidRPr="003C74AA">
              <w:rPr>
                <w:rFonts w:ascii="HelveticaNeueLT Std" w:hAnsi="HelveticaNeueLT Std"/>
                <w:lang w:val="de-AT"/>
              </w:rPr>
              <w:t>Alle Angaben sind in Zentimetern.</w:t>
            </w:r>
          </w:p>
          <w:p w:rsidR="003C74AA" w:rsidRPr="003C74AA" w:rsidRDefault="003C74AA" w:rsidP="003C74AA">
            <w:pPr>
              <w:rPr>
                <w:rFonts w:ascii="HelveticaNeueLT Std" w:hAnsi="HelveticaNeueLT Std"/>
                <w:lang w:val="de-AT"/>
              </w:rPr>
            </w:pPr>
            <w:r w:rsidRPr="003C74AA">
              <w:rPr>
                <w:rFonts w:ascii="HelveticaNeueLT Std" w:hAnsi="HelveticaNeueLT Std"/>
                <w:vertAlign w:val="superscript"/>
                <w:lang w:val="de-AT"/>
              </w:rPr>
              <w:lastRenderedPageBreak/>
              <w:t>3</w:t>
            </w:r>
            <w:r w:rsidRPr="003C74AA">
              <w:rPr>
                <w:rFonts w:ascii="HelveticaNeueLT Std" w:hAnsi="HelveticaNeueLT Std"/>
                <w:lang w:val="de-AT"/>
              </w:rPr>
              <w:t>Mandal, A. (1985). Der sitzende Mensch: Homo Sedens (3. überarb. Ed.). Klampenborg, Dänemark: Dafnia Publications.</w:t>
            </w:r>
          </w:p>
          <w:p w:rsidR="003C74AA" w:rsidRPr="003C74AA" w:rsidRDefault="003C74AA" w:rsidP="003C74AA">
            <w:pPr>
              <w:rPr>
                <w:rFonts w:ascii="HelveticaNeueLT Std" w:hAnsi="HelveticaNeueLT Std"/>
                <w:lang w:val="de-AT"/>
              </w:rPr>
            </w:pPr>
            <w:r w:rsidRPr="003C74AA">
              <w:rPr>
                <w:rFonts w:ascii="HelveticaNeueLT Std" w:hAnsi="HelveticaNeueLT Std"/>
                <w:vertAlign w:val="superscript"/>
                <w:lang w:val="de-AT"/>
              </w:rPr>
              <w:t>4</w:t>
            </w:r>
            <w:r w:rsidRPr="003C74AA">
              <w:rPr>
                <w:rFonts w:ascii="HelveticaNeueLT Std" w:hAnsi="HelveticaNeueLT Std"/>
                <w:lang w:val="de-AT"/>
              </w:rPr>
              <w:t>Details im Artikel XO ErgoLink, dessen Veröffentlichung für Anfang 2016 geplant ist.</w:t>
            </w:r>
          </w:p>
          <w:p w:rsidR="003C74AA" w:rsidRPr="003C74AA" w:rsidRDefault="003C74AA" w:rsidP="003C74AA">
            <w:pPr>
              <w:rPr>
                <w:rFonts w:ascii="HelveticaNeueLT Std" w:hAnsi="HelveticaNeueLT Std"/>
                <w:lang w:val="de-AT"/>
              </w:rPr>
            </w:pPr>
            <w:r w:rsidRPr="006A4723">
              <w:rPr>
                <w:rFonts w:ascii="HelveticaNeueLT Std" w:hAnsi="HelveticaNeueLT Std"/>
                <w:vertAlign w:val="superscript"/>
              </w:rPr>
              <w:t>5</w:t>
            </w:r>
            <w:r w:rsidRPr="006A4723">
              <w:rPr>
                <w:rFonts w:ascii="HelveticaNeueLT Std" w:hAnsi="HelveticaNeueLT Std"/>
              </w:rPr>
              <w:t xml:space="preserve"> Hokwerda, O., Wouters, J., De Ruijter, R., &amp; Zijlstra-Shaw, S. (2007). Ergonomic requirements for dental equipment (2. </w:t>
            </w:r>
            <w:r w:rsidRPr="003C74AA">
              <w:rPr>
                <w:rFonts w:ascii="HelveticaNeueLT Std" w:hAnsi="HelveticaNeueLT Std"/>
                <w:lang w:val="de-AT"/>
              </w:rPr>
              <w:t>Ed.). European Society of Dental Ergonomics.</w:t>
            </w:r>
          </w:p>
        </w:tc>
        <w:tc>
          <w:tcPr>
            <w:tcW w:w="3432" w:type="dxa"/>
          </w:tcPr>
          <w:p w:rsidR="003C74AA" w:rsidRPr="00A91056" w:rsidRDefault="003C74AA" w:rsidP="003C74AA">
            <w:pPr>
              <w:rPr>
                <w:rFonts w:ascii="HelveticaNeueLT Std" w:hAnsi="HelveticaNeueLT Std"/>
                <w:lang w:val="fr-FR"/>
              </w:rPr>
            </w:pPr>
            <w:r w:rsidRPr="00A91056">
              <w:rPr>
                <w:rStyle w:val="FootnoteCharacters"/>
                <w:rFonts w:ascii="HelveticaNeueLT Std" w:hAnsi="HelveticaNeueLT Std"/>
                <w:vertAlign w:val="superscript"/>
                <w:lang w:val="fr-FR"/>
              </w:rPr>
              <w:lastRenderedPageBreak/>
              <w:t>1</w:t>
            </w:r>
            <w:r w:rsidRPr="00A91056">
              <w:rPr>
                <w:rFonts w:ascii="HelveticaNeueLT Std" w:hAnsi="HelveticaNeueLT Std"/>
                <w:lang w:val="fr-FR"/>
              </w:rPr>
              <w:t>Les dimensions indiquées dans ce document conviennent pour les dentistes qui mesurent entre 170 et 185 cm et qui pèsent entre 65 et 95 kg, assis dans la position droite et équilibrée.</w:t>
            </w:r>
            <w:r w:rsidRPr="00A91056">
              <w:rPr>
                <w:rFonts w:ascii="HelveticaNeueLT Std" w:hAnsi="HelveticaNeueLT Std"/>
                <w:lang w:val="fr-FR"/>
              </w:rPr>
              <w:br/>
            </w:r>
            <w:r w:rsidRPr="00A91056">
              <w:rPr>
                <w:rFonts w:ascii="HelveticaNeueLT Std" w:hAnsi="HelveticaNeueLT Std"/>
                <w:vertAlign w:val="superscript"/>
                <w:lang w:val="fr-FR"/>
              </w:rPr>
              <w:t>2</w:t>
            </w:r>
            <w:r w:rsidRPr="00A91056">
              <w:rPr>
                <w:rFonts w:ascii="HelveticaNeueLT Std" w:hAnsi="HelveticaNeueLT Std"/>
                <w:lang w:val="fr-FR"/>
              </w:rPr>
              <w:t>Toutes les dimensions sont en centimètres.</w:t>
            </w:r>
          </w:p>
          <w:p w:rsidR="003C74AA" w:rsidRPr="00A91056" w:rsidRDefault="003C74AA" w:rsidP="003C74AA">
            <w:pPr>
              <w:rPr>
                <w:rFonts w:ascii="HelveticaNeueLT Std" w:hAnsi="HelveticaNeueLT Std"/>
                <w:lang w:val="fr-FR"/>
              </w:rPr>
            </w:pPr>
            <w:r w:rsidRPr="00A91056">
              <w:rPr>
                <w:rFonts w:ascii="HelveticaNeueLT Std" w:hAnsi="HelveticaNeueLT Std"/>
                <w:vertAlign w:val="superscript"/>
                <w:lang w:val="fr-FR"/>
              </w:rPr>
              <w:lastRenderedPageBreak/>
              <w:t>3</w:t>
            </w:r>
            <w:r w:rsidRPr="00A91056">
              <w:rPr>
                <w:rFonts w:ascii="HelveticaNeueLT Std" w:hAnsi="HelveticaNeueLT Std"/>
                <w:lang w:val="fr-FR"/>
              </w:rPr>
              <w:t>Mandal, A. (1985). The seated man: Homo sedens (3ème rev. ed.). Klampenborg, Denmark: Dafnia Publications.</w:t>
            </w:r>
            <w:r w:rsidRPr="00A91056">
              <w:rPr>
                <w:rFonts w:ascii="HelveticaNeueLT Std" w:hAnsi="HelveticaNeueLT Std"/>
                <w:lang w:val="fr-FR"/>
              </w:rPr>
              <w:br/>
            </w:r>
            <w:r w:rsidRPr="00A91056">
              <w:rPr>
                <w:rFonts w:ascii="HelveticaNeueLT Std" w:hAnsi="HelveticaNeueLT Std"/>
                <w:vertAlign w:val="superscript"/>
                <w:lang w:val="fr-FR"/>
              </w:rPr>
              <w:t>4</w:t>
            </w:r>
            <w:r w:rsidRPr="00A91056">
              <w:rPr>
                <w:rFonts w:ascii="HelveticaNeueLT Std" w:hAnsi="HelveticaNeueLT Std"/>
                <w:lang w:val="fr-FR"/>
              </w:rPr>
              <w:t>Voir détails dans l’article XO ErgoLink dont la publication est prévue pour début 2016.</w:t>
            </w:r>
          </w:p>
          <w:p w:rsidR="003C74AA" w:rsidRPr="00A91056" w:rsidRDefault="003C74AA" w:rsidP="003C74AA">
            <w:pPr>
              <w:spacing w:after="120"/>
              <w:rPr>
                <w:rFonts w:ascii="HelveticaNeueLT Std" w:hAnsi="HelveticaNeueLT Std"/>
                <w:lang w:val="fr-FR"/>
              </w:rPr>
            </w:pPr>
            <w:r w:rsidRPr="00C2379F">
              <w:rPr>
                <w:rFonts w:ascii="HelveticaNeueLT Std" w:hAnsi="HelveticaNeueLT Std"/>
                <w:vertAlign w:val="superscript"/>
              </w:rPr>
              <w:t>5</w:t>
            </w:r>
            <w:r w:rsidRPr="00C2379F">
              <w:rPr>
                <w:rFonts w:ascii="HelveticaNeueLT Std" w:hAnsi="HelveticaNeueLT Std"/>
              </w:rPr>
              <w:t xml:space="preserve"> Hokwerda, O., Wouters, J., De Ruijter, R., &amp; Zijlstra-Shaw, S. (2007). Ergonomic requirements for dental equipment (2nde ed.). </w:t>
            </w:r>
            <w:r w:rsidRPr="00A91056">
              <w:rPr>
                <w:rFonts w:ascii="HelveticaNeueLT Std" w:hAnsi="HelveticaNeueLT Std"/>
                <w:lang w:val="fr-FR"/>
              </w:rPr>
              <w:t>Société Européenne d’Ergonomie Dentaire.</w:t>
            </w:r>
          </w:p>
        </w:tc>
        <w:tc>
          <w:tcPr>
            <w:tcW w:w="3433" w:type="dxa"/>
          </w:tcPr>
          <w:p w:rsidR="003C74AA" w:rsidRPr="00C2379F" w:rsidRDefault="003C74AA" w:rsidP="003C74AA">
            <w:pPr>
              <w:snapToGrid w:val="0"/>
              <w:spacing w:line="100" w:lineRule="atLeast"/>
              <w:rPr>
                <w:rFonts w:ascii="HelveticaNeueLT Std" w:hAnsi="HelveticaNeueLT Std"/>
                <w:lang w:val="it-IT"/>
              </w:rPr>
            </w:pPr>
            <w:r w:rsidRPr="00C2379F">
              <w:rPr>
                <w:rStyle w:val="FootnoteCharacters"/>
                <w:vertAlign w:val="superscript"/>
                <w:lang w:val="it-IT"/>
              </w:rPr>
              <w:lastRenderedPageBreak/>
              <w:t>1</w:t>
            </w:r>
            <w:r w:rsidRPr="00C2379F">
              <w:rPr>
                <w:rFonts w:ascii="HelveticaNeueLT Std" w:hAnsi="HelveticaNeueLT Std"/>
                <w:lang w:val="it-IT"/>
              </w:rPr>
              <w:t>Le misure presentate in questo documento sono adatte per dentisti con un'altezza di 170-185 cm e un peso tra i 65 e i 95 kg, seduti nella posizione inclinata in avanti.</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vertAlign w:val="superscript"/>
                <w:lang w:val="it-IT"/>
              </w:rPr>
              <w:t>2</w:t>
            </w:r>
            <w:r w:rsidRPr="00C2379F">
              <w:rPr>
                <w:rFonts w:ascii="HelveticaNeueLT Std" w:hAnsi="HelveticaNeueLT Std"/>
                <w:lang w:val="it-IT"/>
              </w:rPr>
              <w:t>Tutte le misure sono espresse in centimetri.</w:t>
            </w:r>
          </w:p>
          <w:p w:rsidR="003C74AA" w:rsidRPr="00C2379F" w:rsidRDefault="003C74AA" w:rsidP="003C74AA">
            <w:pPr>
              <w:spacing w:line="100" w:lineRule="atLeast"/>
              <w:rPr>
                <w:rFonts w:ascii="HelveticaNeueLT Std" w:hAnsi="HelveticaNeueLT Std"/>
                <w:lang w:val="it-IT"/>
              </w:rPr>
            </w:pPr>
            <w:r>
              <w:rPr>
                <w:rFonts w:ascii="HelveticaNeueLT Std" w:hAnsi="HelveticaNeueLT Std"/>
                <w:vertAlign w:val="superscript"/>
              </w:rPr>
              <w:lastRenderedPageBreak/>
              <w:t>3</w:t>
            </w:r>
            <w:r>
              <w:rPr>
                <w:rFonts w:ascii="HelveticaNeueLT Std" w:hAnsi="HelveticaNeueLT Std"/>
              </w:rPr>
              <w:t xml:space="preserve">Mandal, A. (1985). The seated man: Homo sedens (3rd rev. ed.). </w:t>
            </w:r>
            <w:r w:rsidRPr="00C2379F">
              <w:rPr>
                <w:rFonts w:ascii="HelveticaNeueLT Std" w:hAnsi="HelveticaNeueLT Std"/>
                <w:lang w:val="it-IT"/>
              </w:rPr>
              <w:t>Klampenborg, Denmark: Dafnia Publications.</w:t>
            </w:r>
          </w:p>
          <w:p w:rsidR="003C74AA" w:rsidRPr="00C2379F" w:rsidRDefault="003C74AA" w:rsidP="003C74AA">
            <w:pPr>
              <w:spacing w:line="100" w:lineRule="atLeast"/>
              <w:rPr>
                <w:rFonts w:ascii="HelveticaNeueLT Std" w:hAnsi="HelveticaNeueLT Std"/>
                <w:lang w:val="it-IT"/>
              </w:rPr>
            </w:pPr>
            <w:r w:rsidRPr="00C2379F">
              <w:rPr>
                <w:rFonts w:ascii="HelveticaNeueLT Std" w:hAnsi="HelveticaNeueLT Std"/>
                <w:vertAlign w:val="superscript"/>
                <w:lang w:val="it-IT"/>
              </w:rPr>
              <w:t>4</w:t>
            </w:r>
            <w:r w:rsidRPr="00C2379F">
              <w:rPr>
                <w:rFonts w:ascii="HelveticaNeueLT Std" w:hAnsi="HelveticaNeueLT Std"/>
                <w:lang w:val="it-IT"/>
              </w:rPr>
              <w:t>Per maggiori dettagli vedi l'articolo XO ErgoLink che sarà pubblicato nei primi mesi del 2016.</w:t>
            </w:r>
          </w:p>
          <w:p w:rsidR="003C74AA" w:rsidRDefault="003C74AA" w:rsidP="003C74AA">
            <w:pPr>
              <w:spacing w:line="100" w:lineRule="atLeast"/>
              <w:rPr>
                <w:rFonts w:ascii="HelveticaNeueLT Std" w:hAnsi="HelveticaNeueLT Std"/>
              </w:rPr>
            </w:pPr>
            <w:r>
              <w:rPr>
                <w:rFonts w:ascii="HelveticaNeueLT Std" w:hAnsi="HelveticaNeueLT Std"/>
                <w:vertAlign w:val="superscript"/>
              </w:rPr>
              <w:t>5</w:t>
            </w:r>
            <w:r>
              <w:rPr>
                <w:rFonts w:ascii="HelveticaNeueLT Std" w:hAnsi="HelveticaNeueLT Std"/>
              </w:rPr>
              <w:t>Hokwerda, O., Wouters, J., De Ruijter, R., &amp; Zijlstra-Shaw, S. (2007). Ergonomic requirements for dental equipment (2nd ed.). European Society of Dental Ergonomics.</w:t>
            </w:r>
          </w:p>
        </w:tc>
      </w:tr>
    </w:tbl>
    <w:p w:rsidR="000C25C4" w:rsidRPr="00A91056" w:rsidRDefault="00B734A4">
      <w:pPr>
        <w:rPr>
          <w:rFonts w:ascii="HelveticaNeueLT Std" w:hAnsi="HelveticaNeueLT Std"/>
        </w:rPr>
      </w:pPr>
      <w:r w:rsidRPr="00A91056">
        <w:rPr>
          <w:rFonts w:ascii="HelveticaNeueLT Std" w:hAnsi="HelveticaNeueLT Std"/>
        </w:rPr>
        <w:lastRenderedPageBreak/>
        <w:tab/>
      </w:r>
      <w:r w:rsidRPr="00A91056">
        <w:rPr>
          <w:rFonts w:ascii="HelveticaNeueLT Std" w:hAnsi="HelveticaNeueLT Std"/>
        </w:rPr>
        <w:tab/>
      </w:r>
    </w:p>
    <w:sectPr w:rsidR="000C25C4" w:rsidRPr="00A91056" w:rsidSect="00DC426F">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C93" w:rsidRDefault="003E5C93" w:rsidP="003A3278">
      <w:pPr>
        <w:spacing w:after="0" w:line="240" w:lineRule="auto"/>
      </w:pPr>
      <w:r>
        <w:separator/>
      </w:r>
    </w:p>
  </w:endnote>
  <w:endnote w:type="continuationSeparator" w:id="0">
    <w:p w:rsidR="003E5C93" w:rsidRDefault="003E5C93" w:rsidP="003A3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00"/>
    <w:family w:val="swiss"/>
    <w:pitch w:val="variable"/>
    <w:sig w:usb0="E00002FF" w:usb1="4000ACFF" w:usb2="00000001"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C93" w:rsidRDefault="003E5C93" w:rsidP="003A3278">
      <w:pPr>
        <w:spacing w:after="0" w:line="240" w:lineRule="auto"/>
      </w:pPr>
      <w:r>
        <w:separator/>
      </w:r>
    </w:p>
  </w:footnote>
  <w:footnote w:type="continuationSeparator" w:id="0">
    <w:p w:rsidR="003E5C93" w:rsidRDefault="003E5C93" w:rsidP="003A32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multilevel"/>
    <w:tmpl w:val="00000004"/>
    <w:name w:val="WW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C96476"/>
    <w:multiLevelType w:val="hybridMultilevel"/>
    <w:tmpl w:val="7C1C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D4906"/>
    <w:multiLevelType w:val="multilevel"/>
    <w:tmpl w:val="40D0D8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3D62C6B"/>
    <w:multiLevelType w:val="hybridMultilevel"/>
    <w:tmpl w:val="A4B09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B75298"/>
    <w:multiLevelType w:val="multilevel"/>
    <w:tmpl w:val="D4EE4D8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720463EC"/>
    <w:multiLevelType w:val="hybridMultilevel"/>
    <w:tmpl w:val="30D83748"/>
    <w:lvl w:ilvl="0" w:tplc="DE92139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2"/>
  </w:num>
  <w:num w:numId="4">
    <w:abstractNumId w:val="3"/>
  </w:num>
  <w:num w:numId="5">
    <w:abstractNumId w:val="5"/>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82"/>
    <w:rsid w:val="00025B28"/>
    <w:rsid w:val="000C25C4"/>
    <w:rsid w:val="000F24EC"/>
    <w:rsid w:val="00115487"/>
    <w:rsid w:val="00330151"/>
    <w:rsid w:val="003A3278"/>
    <w:rsid w:val="003C74AA"/>
    <w:rsid w:val="003E5C93"/>
    <w:rsid w:val="00432747"/>
    <w:rsid w:val="0056518A"/>
    <w:rsid w:val="005F5553"/>
    <w:rsid w:val="00620A06"/>
    <w:rsid w:val="006A4723"/>
    <w:rsid w:val="006F7C5B"/>
    <w:rsid w:val="00714E00"/>
    <w:rsid w:val="00997790"/>
    <w:rsid w:val="00A91056"/>
    <w:rsid w:val="00AB133D"/>
    <w:rsid w:val="00AE78BE"/>
    <w:rsid w:val="00B734A4"/>
    <w:rsid w:val="00C13282"/>
    <w:rsid w:val="00C2379F"/>
    <w:rsid w:val="00C93F3F"/>
    <w:rsid w:val="00D36251"/>
    <w:rsid w:val="00D7464F"/>
    <w:rsid w:val="00DB2551"/>
    <w:rsid w:val="00DC426F"/>
    <w:rsid w:val="00E74756"/>
    <w:rsid w:val="00FE4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F60D3-C541-4520-9B61-A5A2CBB1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4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A3278"/>
    <w:pPr>
      <w:suppressAutoHyphens/>
      <w:ind w:left="720"/>
      <w:contextualSpacing/>
    </w:pPr>
    <w:rPr>
      <w:rFonts w:ascii="HelveticaNeueLT Std" w:eastAsia="SimSun" w:hAnsi="HelveticaNeueLT Std" w:cs="Calibri"/>
      <w:kern w:val="1"/>
      <w:lang w:eastAsia="ar-SA"/>
    </w:rPr>
  </w:style>
  <w:style w:type="character" w:customStyle="1" w:styleId="FootnoteCharacters">
    <w:name w:val="Footnote Characters"/>
    <w:rsid w:val="003A3278"/>
  </w:style>
  <w:style w:type="character" w:styleId="FootnoteReference">
    <w:name w:val="footnote reference"/>
    <w:rsid w:val="003A3278"/>
    <w:rPr>
      <w:vertAlign w:val="superscript"/>
    </w:rPr>
  </w:style>
  <w:style w:type="paragraph" w:styleId="FootnoteText">
    <w:name w:val="footnote text"/>
    <w:basedOn w:val="Normal"/>
    <w:link w:val="FootnoteTextChar"/>
    <w:rsid w:val="003A3278"/>
    <w:pPr>
      <w:suppressLineNumbers/>
      <w:suppressAutoHyphens/>
      <w:ind w:left="283" w:hanging="283"/>
    </w:pPr>
    <w:rPr>
      <w:rFonts w:ascii="HelveticaNeueLT Std" w:eastAsia="SimSun" w:hAnsi="HelveticaNeueLT Std" w:cs="Calibri"/>
      <w:kern w:val="1"/>
      <w:sz w:val="20"/>
      <w:szCs w:val="20"/>
      <w:lang w:eastAsia="ar-SA"/>
    </w:rPr>
  </w:style>
  <w:style w:type="character" w:customStyle="1" w:styleId="FootnoteTextChar">
    <w:name w:val="Footnote Text Char"/>
    <w:basedOn w:val="DefaultParagraphFont"/>
    <w:link w:val="FootnoteText"/>
    <w:rsid w:val="003A3278"/>
    <w:rPr>
      <w:rFonts w:ascii="HelveticaNeueLT Std" w:eastAsia="SimSun" w:hAnsi="HelveticaNeueLT Std" w:cs="Calibri"/>
      <w:kern w:val="1"/>
      <w:sz w:val="20"/>
      <w:szCs w:val="20"/>
      <w:lang w:eastAsia="ar-SA"/>
    </w:rPr>
  </w:style>
  <w:style w:type="paragraph" w:styleId="BodyText">
    <w:name w:val="Body Text"/>
    <w:basedOn w:val="Normal"/>
    <w:link w:val="BodyTextChar"/>
    <w:uiPriority w:val="99"/>
    <w:unhideWhenUsed/>
    <w:rsid w:val="003A3278"/>
    <w:pPr>
      <w:suppressAutoHyphens/>
      <w:spacing w:after="120"/>
    </w:pPr>
    <w:rPr>
      <w:rFonts w:ascii="HelveticaNeueLT Std" w:eastAsia="SimSun" w:hAnsi="HelveticaNeueLT Std" w:cs="Calibri"/>
      <w:kern w:val="1"/>
      <w:lang w:eastAsia="ar-SA"/>
    </w:rPr>
  </w:style>
  <w:style w:type="character" w:customStyle="1" w:styleId="BodyTextChar">
    <w:name w:val="Body Text Char"/>
    <w:basedOn w:val="DefaultParagraphFont"/>
    <w:link w:val="BodyText"/>
    <w:uiPriority w:val="99"/>
    <w:rsid w:val="003A3278"/>
    <w:rPr>
      <w:rFonts w:ascii="HelveticaNeueLT Std" w:eastAsia="SimSun" w:hAnsi="HelveticaNeueLT Std" w:cs="Calibri"/>
      <w:kern w:val="1"/>
      <w:lang w:eastAsia="ar-SA"/>
    </w:rPr>
  </w:style>
  <w:style w:type="paragraph" w:customStyle="1" w:styleId="Textkrper">
    <w:name w:val="Textkörper"/>
    <w:basedOn w:val="Normal"/>
    <w:uiPriority w:val="99"/>
    <w:unhideWhenUsed/>
    <w:rsid w:val="003C74AA"/>
    <w:pPr>
      <w:suppressAutoHyphens/>
      <w:spacing w:after="120" w:line="288" w:lineRule="auto"/>
    </w:pPr>
    <w:rPr>
      <w:rFonts w:ascii="HelveticaNeueLT Std" w:eastAsia="SimSun" w:hAnsi="HelveticaNeueLT Std" w:cs="Calibri"/>
      <w:lang w:val="de-D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75040-88C6-447F-99C5-F7577876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9</Pages>
  <Words>4594</Words>
  <Characters>26188</Characters>
  <Application>Microsoft Office Word</Application>
  <DocSecurity>0</DocSecurity>
  <Lines>218</Lines>
  <Paragraphs>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23</cp:revision>
  <dcterms:created xsi:type="dcterms:W3CDTF">2015-04-24T11:48:00Z</dcterms:created>
  <dcterms:modified xsi:type="dcterms:W3CDTF">2016-01-06T09:52:00Z</dcterms:modified>
</cp:coreProperties>
</file>